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9061" w14:textId="77777777" w:rsidR="00971221" w:rsidRDefault="0032047D" w:rsidP="0032047D">
      <w:pPr>
        <w:keepNext/>
        <w:ind w:left="360"/>
        <w:jc w:val="center"/>
        <w:outlineLvl w:val="1"/>
        <w:rPr>
          <w:rStyle w:val="Accentuationintense"/>
          <w:rFonts w:ascii="Marianne" w:hAnsi="Marianne"/>
          <w:b/>
          <w:sz w:val="28"/>
          <w:szCs w:val="28"/>
        </w:rPr>
      </w:pPr>
      <w:r w:rsidRPr="00112D6F">
        <w:rPr>
          <w:rStyle w:val="Accentuationintense"/>
          <w:rFonts w:ascii="Marianne" w:hAnsi="Marianne"/>
          <w:b/>
          <w:sz w:val="28"/>
          <w:szCs w:val="28"/>
        </w:rPr>
        <w:t xml:space="preserve">Consignes relatives à l’habilitation des centres </w:t>
      </w:r>
    </w:p>
    <w:p w14:paraId="7C40E4E7" w14:textId="77777777" w:rsidR="00971221" w:rsidRDefault="0032047D" w:rsidP="00971221">
      <w:pPr>
        <w:keepNext/>
        <w:ind w:left="360"/>
        <w:jc w:val="center"/>
        <w:outlineLvl w:val="1"/>
        <w:rPr>
          <w:rStyle w:val="Accentuationintense"/>
          <w:rFonts w:ascii="Marianne" w:hAnsi="Marianne"/>
          <w:b/>
          <w:sz w:val="28"/>
          <w:szCs w:val="28"/>
        </w:rPr>
      </w:pPr>
      <w:r w:rsidRPr="00112D6F">
        <w:rPr>
          <w:rStyle w:val="Accentuationintense"/>
          <w:rFonts w:ascii="Marianne" w:hAnsi="Marianne"/>
          <w:b/>
          <w:sz w:val="28"/>
          <w:szCs w:val="28"/>
        </w:rPr>
        <w:t>pour la mise en œuvre</w:t>
      </w:r>
      <w:r w:rsidR="00971221">
        <w:rPr>
          <w:rStyle w:val="Accentuationintense"/>
          <w:rFonts w:ascii="Marianne" w:hAnsi="Marianne"/>
          <w:b/>
          <w:sz w:val="28"/>
          <w:szCs w:val="28"/>
        </w:rPr>
        <w:t xml:space="preserve"> </w:t>
      </w:r>
      <w:r w:rsidR="00D143C5">
        <w:rPr>
          <w:rStyle w:val="Accentuationintense"/>
          <w:rFonts w:ascii="Marianne" w:hAnsi="Marianne"/>
          <w:b/>
          <w:sz w:val="28"/>
          <w:szCs w:val="28"/>
        </w:rPr>
        <w:t xml:space="preserve">des UC et du CCF </w:t>
      </w:r>
    </w:p>
    <w:p w14:paraId="609A61EF" w14:textId="0FFD3D29" w:rsidR="0032047D" w:rsidRPr="00112D6F" w:rsidRDefault="009826E6" w:rsidP="00971221">
      <w:pPr>
        <w:keepNext/>
        <w:ind w:left="360"/>
        <w:jc w:val="center"/>
        <w:outlineLvl w:val="1"/>
        <w:rPr>
          <w:rStyle w:val="Accentuationintense"/>
          <w:rFonts w:ascii="Marianne" w:hAnsi="Marianne"/>
          <w:b/>
          <w:sz w:val="28"/>
          <w:szCs w:val="28"/>
        </w:rPr>
      </w:pPr>
      <w:r>
        <w:rPr>
          <w:rStyle w:val="Accentuationintense"/>
          <w:rFonts w:ascii="Marianne" w:hAnsi="Marianne"/>
          <w:b/>
          <w:sz w:val="28"/>
          <w:szCs w:val="28"/>
        </w:rPr>
        <w:t>Session 202</w:t>
      </w:r>
      <w:r w:rsidR="00230D0D">
        <w:rPr>
          <w:rStyle w:val="Accentuationintense"/>
          <w:rFonts w:ascii="Marianne" w:hAnsi="Marianne"/>
          <w:b/>
          <w:sz w:val="28"/>
          <w:szCs w:val="28"/>
        </w:rPr>
        <w:t>6</w:t>
      </w:r>
      <w:r>
        <w:rPr>
          <w:rStyle w:val="Accentuationintense"/>
          <w:rFonts w:ascii="Marianne" w:hAnsi="Marianne"/>
          <w:b/>
          <w:sz w:val="28"/>
          <w:szCs w:val="28"/>
        </w:rPr>
        <w:t>-202</w:t>
      </w:r>
      <w:r w:rsidR="00230D0D">
        <w:rPr>
          <w:rStyle w:val="Accentuationintense"/>
          <w:rFonts w:ascii="Marianne" w:hAnsi="Marianne"/>
          <w:b/>
          <w:sz w:val="28"/>
          <w:szCs w:val="28"/>
        </w:rPr>
        <w:t>7</w:t>
      </w:r>
    </w:p>
    <w:p w14:paraId="1DABFCF2" w14:textId="77777777" w:rsidR="0032047D" w:rsidRDefault="0032047D" w:rsidP="0032047D">
      <w:pPr>
        <w:keepNext/>
        <w:ind w:left="360"/>
        <w:outlineLvl w:val="1"/>
        <w:rPr>
          <w:rFonts w:ascii="Marianne" w:eastAsia="Times New Roman" w:hAnsi="Marianne" w:cs="Arial"/>
          <w:b/>
          <w:bCs/>
          <w:i/>
          <w:iCs/>
          <w:kern w:val="0"/>
          <w:sz w:val="22"/>
          <w:szCs w:val="22"/>
          <w:u w:val="single"/>
          <w:lang w:eastAsia="fr-FR" w:bidi="ar-SA"/>
        </w:rPr>
      </w:pPr>
    </w:p>
    <w:p w14:paraId="6A1391B3" w14:textId="77777777" w:rsidR="0032047D" w:rsidRPr="00112D6F" w:rsidRDefault="0032047D" w:rsidP="0032047D">
      <w:pPr>
        <w:keepNext/>
        <w:ind w:left="360"/>
        <w:outlineLvl w:val="1"/>
        <w:rPr>
          <w:rFonts w:ascii="Marianne" w:eastAsia="Times New Roman" w:hAnsi="Marianne" w:cs="Arial"/>
          <w:b/>
          <w:bCs/>
          <w:i/>
          <w:iCs/>
          <w:kern w:val="0"/>
          <w:sz w:val="22"/>
          <w:szCs w:val="22"/>
          <w:u w:val="single"/>
          <w:lang w:eastAsia="fr-FR" w:bidi="ar-SA"/>
        </w:rPr>
      </w:pPr>
    </w:p>
    <w:p w14:paraId="0BC96C4D" w14:textId="77777777" w:rsidR="0032047D" w:rsidRPr="00112D6F" w:rsidRDefault="0032047D" w:rsidP="0032047D">
      <w:pPr>
        <w:keepNext/>
        <w:ind w:left="360"/>
        <w:outlineLvl w:val="1"/>
        <w:rPr>
          <w:rFonts w:ascii="Marianne" w:eastAsia="Times New Roman" w:hAnsi="Marianne" w:cs="Arial"/>
          <w:b/>
          <w:bCs/>
          <w:i/>
          <w:iCs/>
          <w:kern w:val="0"/>
          <w:sz w:val="22"/>
          <w:szCs w:val="22"/>
          <w:u w:val="single"/>
          <w:lang w:eastAsia="fr-FR" w:bidi="ar-SA"/>
        </w:rPr>
      </w:pPr>
      <w:r w:rsidRPr="00112D6F">
        <w:rPr>
          <w:rFonts w:ascii="Marianne" w:eastAsia="Times New Roman" w:hAnsi="Marianne" w:cs="Arial"/>
          <w:b/>
          <w:bCs/>
          <w:i/>
          <w:iCs/>
          <w:kern w:val="0"/>
          <w:sz w:val="22"/>
          <w:szCs w:val="22"/>
          <w:u w:val="single"/>
          <w:lang w:eastAsia="fr-FR" w:bidi="ar-SA"/>
        </w:rPr>
        <w:t>Principes</w:t>
      </w:r>
    </w:p>
    <w:p w14:paraId="494C8B82" w14:textId="77777777" w:rsidR="0032047D" w:rsidRPr="00112D6F" w:rsidRDefault="0032047D" w:rsidP="0032047D">
      <w:pPr>
        <w:jc w:val="both"/>
        <w:rPr>
          <w:rFonts w:ascii="Marianne" w:eastAsia="Times New Roman" w:hAnsi="Marianne" w:cs="Arial"/>
          <w:b/>
          <w:kern w:val="0"/>
          <w:sz w:val="22"/>
          <w:szCs w:val="22"/>
          <w:lang w:eastAsia="ar-SA" w:bidi="ar-SA"/>
        </w:rPr>
      </w:pPr>
      <w:r w:rsidRPr="00112D6F">
        <w:rPr>
          <w:rFonts w:ascii="Marianne" w:eastAsia="Times New Roman" w:hAnsi="Marianne" w:cs="Arial"/>
          <w:kern w:val="0"/>
          <w:sz w:val="22"/>
          <w:szCs w:val="22"/>
          <w:lang w:eastAsia="ar-SA" w:bidi="ar-SA"/>
        </w:rPr>
        <w:t xml:space="preserve">Toute nouvelle demande d’habilitation respecte la </w:t>
      </w:r>
      <w:r w:rsidRPr="00112D6F">
        <w:rPr>
          <w:rFonts w:ascii="Marianne" w:eastAsia="Times New Roman" w:hAnsi="Marianne" w:cs="Arial"/>
          <w:b/>
          <w:kern w:val="0"/>
          <w:sz w:val="22"/>
          <w:szCs w:val="22"/>
          <w:lang w:eastAsia="ar-SA" w:bidi="ar-SA"/>
        </w:rPr>
        <w:t>NS DGER/SDPFE/2014-109.</w:t>
      </w:r>
    </w:p>
    <w:p w14:paraId="1890C349" w14:textId="77777777" w:rsidR="0032047D" w:rsidRPr="00112D6F" w:rsidRDefault="0032047D" w:rsidP="0032047D">
      <w:pPr>
        <w:jc w:val="both"/>
        <w:rPr>
          <w:rFonts w:ascii="Marianne" w:eastAsia="Times New Roman" w:hAnsi="Marianne" w:cs="Arial"/>
          <w:kern w:val="0"/>
          <w:sz w:val="22"/>
          <w:szCs w:val="22"/>
          <w:lang w:eastAsia="ar-SA" w:bidi="ar-SA"/>
        </w:rPr>
      </w:pPr>
      <w:r w:rsidRPr="00112D6F">
        <w:rPr>
          <w:rFonts w:ascii="Marianne" w:eastAsia="Times New Roman" w:hAnsi="Marianne" w:cs="Arial"/>
          <w:kern w:val="0"/>
          <w:sz w:val="22"/>
          <w:szCs w:val="22"/>
          <w:lang w:eastAsia="ar-SA" w:bidi="ar-SA"/>
        </w:rPr>
        <w:t>Le dossier d’habilitation se veut simple et concis. Il est centré sur la construction du plan d’évaluation et sur la qualification des personnels. Le dossier d’habilitation, le cas échéant accompagné de remarques, est transmis au président de jury.</w:t>
      </w:r>
    </w:p>
    <w:p w14:paraId="04A07ED2" w14:textId="77777777" w:rsidR="0032047D" w:rsidRPr="00112D6F" w:rsidRDefault="0032047D" w:rsidP="0032047D">
      <w:pPr>
        <w:jc w:val="both"/>
        <w:rPr>
          <w:rFonts w:ascii="Marianne" w:eastAsia="Times New Roman" w:hAnsi="Marianne" w:cs="Arial"/>
          <w:kern w:val="0"/>
          <w:sz w:val="22"/>
          <w:szCs w:val="22"/>
          <w:lang w:eastAsia="ar-SA" w:bidi="ar-SA"/>
        </w:rPr>
      </w:pPr>
    </w:p>
    <w:p w14:paraId="1C2DF3B7" w14:textId="77777777" w:rsidR="0032047D" w:rsidRPr="00112D6F" w:rsidRDefault="0032047D" w:rsidP="0032047D">
      <w:pPr>
        <w:ind w:left="357"/>
        <w:jc w:val="center"/>
        <w:rPr>
          <w:rFonts w:ascii="Marianne" w:eastAsia="Times New Roman" w:hAnsi="Marianne" w:cs="Arial"/>
          <w:color w:val="FF0000"/>
          <w:kern w:val="0"/>
          <w:sz w:val="22"/>
          <w:szCs w:val="22"/>
          <w:lang w:eastAsia="ar-SA" w:bidi="ar-SA"/>
        </w:rPr>
      </w:pPr>
      <w:r w:rsidRPr="00517733">
        <w:rPr>
          <w:rFonts w:ascii="Marianne" w:eastAsia="Times New Roman" w:hAnsi="Marianne" w:cs="Arial"/>
          <w:b/>
          <w:color w:val="FF0000"/>
          <w:kern w:val="0"/>
          <w:sz w:val="22"/>
          <w:szCs w:val="22"/>
          <w:lang w:eastAsia="ar-SA" w:bidi="ar-SA"/>
        </w:rPr>
        <w:t>Les documents sont à télécharger</w:t>
      </w:r>
      <w:r w:rsidRPr="00517733">
        <w:rPr>
          <w:rFonts w:ascii="Marianne" w:eastAsia="Times New Roman" w:hAnsi="Marianne" w:cs="Arial"/>
          <w:color w:val="FF0000"/>
          <w:kern w:val="0"/>
          <w:sz w:val="22"/>
          <w:szCs w:val="22"/>
          <w:lang w:eastAsia="ar-SA" w:bidi="ar-SA"/>
        </w:rPr>
        <w:t xml:space="preserve"> sur le site internet de la DRAAF Grand Est </w:t>
      </w:r>
      <w:hyperlink r:id="rId7" w:history="1">
        <w:r w:rsidRPr="00517733">
          <w:rPr>
            <w:rStyle w:val="Lienhypertexte"/>
            <w:rFonts w:ascii="Marianne" w:eastAsia="Times New Roman" w:hAnsi="Marianne" w:cs="Arial"/>
            <w:kern w:val="0"/>
            <w:sz w:val="22"/>
            <w:szCs w:val="22"/>
            <w:lang w:eastAsia="ar-SA" w:bidi="ar-SA"/>
          </w:rPr>
          <w:t>http://draaf.grand-est.agriculture.gouv.fr/HABILITATIONS</w:t>
        </w:r>
      </w:hyperlink>
    </w:p>
    <w:p w14:paraId="29EB7A84" w14:textId="77777777" w:rsidR="0032047D" w:rsidRPr="00112D6F" w:rsidRDefault="0032047D" w:rsidP="0032047D">
      <w:pPr>
        <w:keepNext/>
        <w:suppressAutoHyphens/>
        <w:outlineLvl w:val="1"/>
        <w:rPr>
          <w:rFonts w:ascii="Marianne" w:eastAsia="Times New Roman" w:hAnsi="Marianne" w:cs="Arial"/>
          <w:b/>
          <w:bCs/>
          <w:i/>
          <w:iCs/>
          <w:kern w:val="0"/>
          <w:sz w:val="32"/>
          <w:szCs w:val="32"/>
          <w:lang w:eastAsia="ar-SA" w:bidi="ar-SA"/>
        </w:rPr>
      </w:pPr>
    </w:p>
    <w:p w14:paraId="49C7D4EC" w14:textId="77777777" w:rsidR="0032047D" w:rsidRPr="00971221" w:rsidRDefault="0032047D" w:rsidP="0032047D">
      <w:pPr>
        <w:keepNext/>
        <w:suppressAutoHyphens/>
        <w:outlineLvl w:val="1"/>
        <w:rPr>
          <w:rFonts w:ascii="Marianne" w:eastAsia="Times New Roman" w:hAnsi="Marianne" w:cs="Arial"/>
          <w:b/>
          <w:bCs/>
          <w:i/>
          <w:iCs/>
          <w:color w:val="0070C0"/>
          <w:kern w:val="0"/>
          <w:sz w:val="32"/>
          <w:szCs w:val="32"/>
          <w:lang w:eastAsia="ar-SA" w:bidi="ar-SA"/>
        </w:rPr>
      </w:pPr>
      <w:r w:rsidRPr="00971221">
        <w:rPr>
          <w:rFonts w:ascii="Marianne" w:eastAsia="Times New Roman" w:hAnsi="Marianne" w:cs="Arial"/>
          <w:b/>
          <w:bCs/>
          <w:i/>
          <w:iCs/>
          <w:color w:val="0070C0"/>
          <w:kern w:val="0"/>
          <w:sz w:val="32"/>
          <w:szCs w:val="32"/>
          <w:lang w:eastAsia="ar-SA" w:bidi="ar-SA"/>
        </w:rPr>
        <w:t>Dossiers faisant l’objet d’une habilitation</w:t>
      </w:r>
    </w:p>
    <w:p w14:paraId="124039B4" w14:textId="77777777" w:rsidR="0032047D" w:rsidRPr="00112D6F" w:rsidRDefault="0032047D" w:rsidP="0032047D">
      <w:pPr>
        <w:jc w:val="both"/>
        <w:rPr>
          <w:rFonts w:ascii="Marianne" w:eastAsia="Times New Roman" w:hAnsi="Marianne" w:cs="Arial"/>
          <w:b/>
          <w:kern w:val="0"/>
          <w:sz w:val="22"/>
          <w:szCs w:val="22"/>
          <w:u w:val="single"/>
          <w:lang w:eastAsia="ar-SA" w:bidi="ar-SA"/>
        </w:rPr>
      </w:pPr>
    </w:p>
    <w:p w14:paraId="44F26B4F" w14:textId="0DFAB006" w:rsidR="0032047D" w:rsidRPr="00112D6F" w:rsidRDefault="009826E6" w:rsidP="0032047D">
      <w:pPr>
        <w:jc w:val="both"/>
        <w:rPr>
          <w:rFonts w:ascii="Marianne" w:eastAsia="Times New Roman" w:hAnsi="Marianne" w:cs="Arial"/>
          <w:b/>
          <w:kern w:val="0"/>
          <w:sz w:val="22"/>
          <w:szCs w:val="22"/>
          <w:u w:val="single"/>
          <w:lang w:eastAsia="ar-SA" w:bidi="ar-SA"/>
        </w:rPr>
      </w:pPr>
      <w:r>
        <w:rPr>
          <w:rFonts w:ascii="Marianne" w:eastAsia="Times New Roman" w:hAnsi="Marianne" w:cs="Arial"/>
          <w:b/>
          <w:kern w:val="0"/>
          <w:sz w:val="22"/>
          <w:szCs w:val="22"/>
          <w:u w:val="single"/>
          <w:lang w:eastAsia="ar-SA" w:bidi="ar-SA"/>
        </w:rPr>
        <w:t xml:space="preserve">Pour le </w:t>
      </w:r>
      <w:r w:rsidR="00230D0D">
        <w:rPr>
          <w:rFonts w:ascii="Marianne" w:eastAsia="Times New Roman" w:hAnsi="Marianne" w:cs="Arial"/>
          <w:b/>
          <w:kern w:val="0"/>
          <w:sz w:val="22"/>
          <w:szCs w:val="22"/>
          <w:u w:val="single"/>
          <w:lang w:eastAsia="ar-SA" w:bidi="ar-SA"/>
        </w:rPr>
        <w:t>1</w:t>
      </w:r>
      <w:r>
        <w:rPr>
          <w:rFonts w:ascii="Marianne" w:eastAsia="Times New Roman" w:hAnsi="Marianne" w:cs="Arial"/>
          <w:b/>
          <w:kern w:val="0"/>
          <w:sz w:val="22"/>
          <w:szCs w:val="22"/>
          <w:u w:val="single"/>
          <w:lang w:eastAsia="ar-SA" w:bidi="ar-SA"/>
        </w:rPr>
        <w:t xml:space="preserve"> juin 202</w:t>
      </w:r>
      <w:r w:rsidR="00230D0D">
        <w:rPr>
          <w:rFonts w:ascii="Marianne" w:eastAsia="Times New Roman" w:hAnsi="Marianne" w:cs="Arial"/>
          <w:b/>
          <w:kern w:val="0"/>
          <w:sz w:val="22"/>
          <w:szCs w:val="22"/>
          <w:u w:val="single"/>
          <w:lang w:eastAsia="ar-SA" w:bidi="ar-SA"/>
        </w:rPr>
        <w:t>6</w:t>
      </w:r>
      <w:r w:rsidR="0032047D" w:rsidRPr="00112D6F">
        <w:rPr>
          <w:rFonts w:ascii="Marianne" w:eastAsia="Times New Roman" w:hAnsi="Marianne" w:cs="Arial"/>
          <w:b/>
          <w:kern w:val="0"/>
          <w:sz w:val="22"/>
          <w:szCs w:val="22"/>
          <w:u w:val="single"/>
          <w:lang w:eastAsia="ar-SA" w:bidi="ar-SA"/>
        </w:rPr>
        <w:t xml:space="preserve"> - Délai de rigueur</w:t>
      </w:r>
    </w:p>
    <w:p w14:paraId="230B8307" w14:textId="77777777" w:rsidR="00FE4B33" w:rsidRDefault="0032047D" w:rsidP="0032047D">
      <w:pPr>
        <w:jc w:val="both"/>
        <w:rPr>
          <w:rFonts w:ascii="Marianne" w:eastAsia="Times New Roman" w:hAnsi="Marianne" w:cs="Arial"/>
          <w:kern w:val="0"/>
          <w:sz w:val="22"/>
          <w:szCs w:val="22"/>
          <w:lang w:eastAsia="ar-SA" w:bidi="ar-SA"/>
        </w:rPr>
      </w:pPr>
      <w:r w:rsidRPr="00112D6F">
        <w:rPr>
          <w:rFonts w:ascii="Marianne" w:eastAsia="Times New Roman" w:hAnsi="Marianne" w:cs="Arial"/>
          <w:kern w:val="0"/>
          <w:sz w:val="22"/>
          <w:szCs w:val="22"/>
          <w:lang w:eastAsia="ar-SA" w:bidi="ar-SA"/>
        </w:rPr>
        <w:t>L’établissement adresse à la DRAAF Grand Est,</w:t>
      </w:r>
      <w:r w:rsidRPr="00112D6F">
        <w:rPr>
          <w:rFonts w:ascii="Marianne" w:eastAsia="Times New Roman" w:hAnsi="Marianne" w:cs="Arial"/>
          <w:b/>
          <w:kern w:val="0"/>
          <w:sz w:val="22"/>
          <w:szCs w:val="22"/>
          <w:lang w:eastAsia="ar-SA" w:bidi="ar-SA"/>
        </w:rPr>
        <w:t xml:space="preserve"> par mail</w:t>
      </w:r>
      <w:r w:rsidRPr="00112D6F">
        <w:rPr>
          <w:rFonts w:ascii="Marianne" w:eastAsia="Times New Roman" w:hAnsi="Marianne" w:cs="Calibri"/>
          <w:b/>
          <w:kern w:val="0"/>
          <w:sz w:val="22"/>
          <w:szCs w:val="22"/>
          <w:lang w:eastAsia="ar-SA" w:bidi="ar-SA"/>
        </w:rPr>
        <w:t xml:space="preserve"> </w:t>
      </w:r>
      <w:r w:rsidRPr="00112D6F">
        <w:rPr>
          <w:rFonts w:ascii="Marianne" w:eastAsia="Times New Roman" w:hAnsi="Marianne" w:cs="Arial"/>
          <w:b/>
          <w:kern w:val="0"/>
          <w:sz w:val="22"/>
          <w:szCs w:val="22"/>
          <w:lang w:eastAsia="ar-SA" w:bidi="ar-SA"/>
        </w:rPr>
        <w:t>uniquement le</w:t>
      </w:r>
      <w:r w:rsidRPr="00112D6F">
        <w:rPr>
          <w:rFonts w:ascii="Marianne" w:eastAsia="Times New Roman" w:hAnsi="Marianne" w:cs="Arial"/>
          <w:kern w:val="0"/>
          <w:sz w:val="22"/>
          <w:szCs w:val="22"/>
          <w:lang w:eastAsia="ar-SA" w:bidi="ar-SA"/>
        </w:rPr>
        <w:t xml:space="preserve"> </w:t>
      </w:r>
      <w:r w:rsidRPr="00112D6F">
        <w:rPr>
          <w:rFonts w:ascii="Marianne" w:eastAsia="Times New Roman" w:hAnsi="Marianne" w:cs="Arial"/>
          <w:b/>
          <w:bCs/>
          <w:kern w:val="0"/>
          <w:sz w:val="22"/>
          <w:szCs w:val="22"/>
          <w:lang w:eastAsia="ar-SA" w:bidi="ar-SA"/>
        </w:rPr>
        <w:t>dossier de demande d’habilitation</w:t>
      </w:r>
      <w:r w:rsidRPr="00112D6F">
        <w:rPr>
          <w:rFonts w:ascii="Marianne" w:eastAsia="Times New Roman" w:hAnsi="Marianne" w:cs="Arial"/>
          <w:kern w:val="0"/>
          <w:sz w:val="22"/>
          <w:szCs w:val="22"/>
          <w:lang w:eastAsia="ar-SA" w:bidi="ar-SA"/>
        </w:rPr>
        <w:t xml:space="preserve"> (</w:t>
      </w:r>
      <w:r w:rsidRPr="00112D6F">
        <w:rPr>
          <w:rFonts w:ascii="Marianne" w:eastAsia="Times New Roman" w:hAnsi="Marianne" w:cs="Arial"/>
          <w:b/>
          <w:kern w:val="0"/>
          <w:sz w:val="22"/>
          <w:szCs w:val="22"/>
          <w:lang w:eastAsia="ar-SA" w:bidi="ar-SA"/>
        </w:rPr>
        <w:t>ou de renouvellement</w:t>
      </w:r>
      <w:r w:rsidRPr="00112D6F">
        <w:rPr>
          <w:rFonts w:ascii="Marianne" w:eastAsia="Times New Roman" w:hAnsi="Marianne" w:cs="Arial"/>
          <w:kern w:val="0"/>
          <w:sz w:val="22"/>
          <w:szCs w:val="22"/>
          <w:lang w:eastAsia="ar-SA" w:bidi="ar-SA"/>
        </w:rPr>
        <w:t xml:space="preserve"> d’habilitation), constitué de</w:t>
      </w:r>
      <w:r w:rsidR="00FE4B33">
        <w:rPr>
          <w:rFonts w:ascii="Calibri" w:eastAsia="Times New Roman" w:hAnsi="Calibri" w:cs="Calibri"/>
          <w:kern w:val="0"/>
          <w:sz w:val="22"/>
          <w:szCs w:val="22"/>
          <w:lang w:eastAsia="ar-SA" w:bidi="ar-SA"/>
        </w:rPr>
        <w:t> </w:t>
      </w:r>
      <w:r w:rsidR="00FE4B33">
        <w:rPr>
          <w:rFonts w:ascii="Marianne" w:eastAsia="Times New Roman" w:hAnsi="Marianne" w:cs="Arial"/>
          <w:kern w:val="0"/>
          <w:sz w:val="22"/>
          <w:szCs w:val="22"/>
          <w:lang w:eastAsia="ar-SA" w:bidi="ar-SA"/>
        </w:rPr>
        <w:t xml:space="preserve">: </w:t>
      </w:r>
      <w:r w:rsidRPr="00112D6F">
        <w:rPr>
          <w:rFonts w:ascii="Marianne" w:eastAsia="Times New Roman" w:hAnsi="Marianne" w:cs="Arial"/>
          <w:kern w:val="0"/>
          <w:sz w:val="22"/>
          <w:szCs w:val="22"/>
          <w:lang w:eastAsia="ar-SA" w:bidi="ar-SA"/>
        </w:rPr>
        <w:t xml:space="preserve"> </w:t>
      </w:r>
    </w:p>
    <w:p w14:paraId="0BAE6868" w14:textId="77777777" w:rsidR="00565680" w:rsidRDefault="00565680" w:rsidP="0032047D">
      <w:pPr>
        <w:jc w:val="both"/>
        <w:rPr>
          <w:rFonts w:ascii="Marianne" w:eastAsia="Times New Roman" w:hAnsi="Marianne" w:cs="Arial"/>
          <w:kern w:val="0"/>
          <w:sz w:val="22"/>
          <w:szCs w:val="22"/>
          <w:lang w:eastAsia="ar-SA" w:bidi="ar-SA"/>
        </w:rPr>
      </w:pPr>
    </w:p>
    <w:p w14:paraId="3CE80E7C" w14:textId="77777777" w:rsidR="009D7FCB" w:rsidRDefault="00CD79A7" w:rsidP="00FE4B33">
      <w:pPr>
        <w:pStyle w:val="Paragraphedeliste"/>
        <w:numPr>
          <w:ilvl w:val="0"/>
          <w:numId w:val="5"/>
        </w:numPr>
        <w:jc w:val="both"/>
        <w:rPr>
          <w:rFonts w:ascii="Marianne" w:eastAsia="Times New Roman" w:hAnsi="Marianne" w:cs="Arial"/>
          <w:kern w:val="0"/>
          <w:sz w:val="22"/>
          <w:szCs w:val="22"/>
          <w:lang w:eastAsia="ar-SA" w:bidi="ar-SA"/>
        </w:rPr>
      </w:pPr>
      <w:r w:rsidRPr="00CD79A7">
        <w:rPr>
          <w:rFonts w:ascii="Marianne" w:eastAsia="Times New Roman" w:hAnsi="Marianne" w:cs="Arial"/>
          <w:b/>
          <w:kern w:val="0"/>
          <w:sz w:val="22"/>
          <w:szCs w:val="22"/>
          <w:lang w:eastAsia="ar-SA" w:bidi="ar-SA"/>
        </w:rPr>
        <w:t>Pour la mise en œuvre des UC</w:t>
      </w:r>
      <w:r w:rsidRPr="00CD79A7">
        <w:rPr>
          <w:rFonts w:ascii="Calibri" w:eastAsia="Times New Roman" w:hAnsi="Calibri" w:cs="Calibri"/>
          <w:b/>
          <w:kern w:val="0"/>
          <w:sz w:val="22"/>
          <w:szCs w:val="22"/>
          <w:lang w:eastAsia="ar-SA" w:bidi="ar-SA"/>
        </w:rPr>
        <w:t> </w:t>
      </w:r>
      <w:r w:rsidRPr="00CD79A7">
        <w:rPr>
          <w:rFonts w:ascii="Marianne" w:eastAsia="Times New Roman" w:hAnsi="Marianne" w:cs="Arial"/>
          <w:b/>
          <w:kern w:val="0"/>
          <w:sz w:val="22"/>
          <w:szCs w:val="22"/>
          <w:lang w:eastAsia="ar-SA" w:bidi="ar-SA"/>
        </w:rPr>
        <w:t>:</w:t>
      </w:r>
      <w:r>
        <w:rPr>
          <w:rFonts w:ascii="Marianne" w:eastAsia="Times New Roman" w:hAnsi="Marianne" w:cs="Arial"/>
          <w:kern w:val="0"/>
          <w:sz w:val="22"/>
          <w:szCs w:val="22"/>
          <w:lang w:eastAsia="ar-SA" w:bidi="ar-SA"/>
        </w:rPr>
        <w:t xml:space="preserve"> </w:t>
      </w:r>
      <w:r w:rsidRPr="00FE4B33">
        <w:rPr>
          <w:rFonts w:ascii="Marianne" w:eastAsia="Times New Roman" w:hAnsi="Marianne" w:cs="Arial"/>
          <w:kern w:val="0"/>
          <w:sz w:val="22"/>
          <w:szCs w:val="22"/>
          <w:lang w:eastAsia="ar-SA" w:bidi="ar-SA"/>
        </w:rPr>
        <w:t xml:space="preserve"> </w:t>
      </w:r>
    </w:p>
    <w:p w14:paraId="2D80876F" w14:textId="77777777" w:rsidR="009D7FCB" w:rsidRDefault="00FE4B33" w:rsidP="009D7FCB">
      <w:pPr>
        <w:pStyle w:val="Paragraphedeliste"/>
        <w:numPr>
          <w:ilvl w:val="1"/>
          <w:numId w:val="5"/>
        </w:numPr>
        <w:jc w:val="both"/>
        <w:rPr>
          <w:rFonts w:ascii="Marianne" w:eastAsia="Times New Roman" w:hAnsi="Marianne" w:cs="Arial"/>
          <w:kern w:val="0"/>
          <w:sz w:val="22"/>
          <w:szCs w:val="22"/>
          <w:lang w:eastAsia="ar-SA" w:bidi="ar-SA"/>
        </w:rPr>
      </w:pPr>
      <w:r w:rsidRPr="00FE4B33">
        <w:rPr>
          <w:rFonts w:ascii="Marianne" w:eastAsia="Times New Roman" w:hAnsi="Marianne" w:cs="Arial"/>
          <w:kern w:val="0"/>
          <w:sz w:val="22"/>
          <w:szCs w:val="22"/>
          <w:lang w:eastAsia="ar-SA" w:bidi="ar-SA"/>
        </w:rPr>
        <w:t>L</w:t>
      </w:r>
      <w:r w:rsidR="0032047D" w:rsidRPr="00FE4B33">
        <w:rPr>
          <w:rFonts w:ascii="Marianne" w:eastAsia="Times New Roman" w:hAnsi="Marianne" w:cs="Arial"/>
          <w:kern w:val="0"/>
          <w:sz w:val="22"/>
          <w:szCs w:val="22"/>
          <w:lang w:eastAsia="ar-SA" w:bidi="ar-SA"/>
        </w:rPr>
        <w:t>’annexe I</w:t>
      </w:r>
      <w:r w:rsidR="009D7FCB">
        <w:rPr>
          <w:rFonts w:ascii="Marianne" w:eastAsia="Times New Roman" w:hAnsi="Marianne" w:cs="Arial"/>
          <w:kern w:val="0"/>
          <w:sz w:val="22"/>
          <w:szCs w:val="22"/>
          <w:lang w:eastAsia="ar-SA" w:bidi="ar-SA"/>
        </w:rPr>
        <w:t xml:space="preserve"> de la note de service 2014/109</w:t>
      </w:r>
    </w:p>
    <w:p w14:paraId="36D885BE" w14:textId="77777777" w:rsidR="00FE4B33" w:rsidRPr="00FE4B33" w:rsidRDefault="009D7FCB" w:rsidP="009D7FCB">
      <w:pPr>
        <w:pStyle w:val="Paragraphedeliste"/>
        <w:numPr>
          <w:ilvl w:val="1"/>
          <w:numId w:val="5"/>
        </w:numPr>
        <w:jc w:val="both"/>
        <w:rPr>
          <w:rFonts w:ascii="Marianne" w:eastAsia="Times New Roman" w:hAnsi="Marianne" w:cs="Arial"/>
          <w:kern w:val="0"/>
          <w:sz w:val="22"/>
          <w:szCs w:val="22"/>
          <w:lang w:eastAsia="ar-SA" w:bidi="ar-SA"/>
        </w:rPr>
      </w:pPr>
      <w:r>
        <w:rPr>
          <w:rFonts w:ascii="Marianne" w:eastAsia="Times New Roman" w:hAnsi="Marianne" w:cs="Arial"/>
          <w:kern w:val="0"/>
          <w:sz w:val="22"/>
          <w:szCs w:val="22"/>
          <w:lang w:eastAsia="ar-SA" w:bidi="ar-SA"/>
        </w:rPr>
        <w:t>L</w:t>
      </w:r>
      <w:r w:rsidR="00FE4B33" w:rsidRPr="00FE4B33">
        <w:rPr>
          <w:rFonts w:ascii="Marianne" w:eastAsia="Times New Roman" w:hAnsi="Marianne" w:cs="Arial"/>
          <w:kern w:val="0"/>
          <w:sz w:val="22"/>
          <w:szCs w:val="22"/>
          <w:lang w:eastAsia="ar-SA" w:bidi="ar-SA"/>
        </w:rPr>
        <w:t xml:space="preserve">’annexe A : Fiche d’Accompagnement </w:t>
      </w:r>
      <w:r w:rsidR="00C8642C" w:rsidRPr="00FE4B33">
        <w:rPr>
          <w:rFonts w:ascii="Marianne" w:eastAsia="Times New Roman" w:hAnsi="Marianne" w:cs="Arial"/>
          <w:kern w:val="0"/>
          <w:sz w:val="22"/>
          <w:szCs w:val="22"/>
          <w:lang w:eastAsia="ar-SA" w:bidi="ar-SA"/>
        </w:rPr>
        <w:t>Direction pour</w:t>
      </w:r>
      <w:r w:rsidR="00FE4B33" w:rsidRPr="00FE4B33">
        <w:rPr>
          <w:rFonts w:ascii="Marianne" w:eastAsia="Times New Roman" w:hAnsi="Marianne" w:cs="Arial"/>
          <w:kern w:val="0"/>
          <w:sz w:val="22"/>
          <w:szCs w:val="22"/>
          <w:lang w:eastAsia="ar-SA" w:bidi="ar-SA"/>
        </w:rPr>
        <w:t xml:space="preserve"> </w:t>
      </w:r>
      <w:r w:rsidR="00C8642C" w:rsidRPr="00FE4B33">
        <w:rPr>
          <w:rFonts w:ascii="Marianne" w:eastAsia="Times New Roman" w:hAnsi="Marianne" w:cs="Arial"/>
          <w:kern w:val="0"/>
          <w:sz w:val="22"/>
          <w:szCs w:val="22"/>
          <w:lang w:eastAsia="ar-SA" w:bidi="ar-SA"/>
        </w:rPr>
        <w:t>la demande</w:t>
      </w:r>
      <w:r w:rsidR="00C8642C">
        <w:rPr>
          <w:rFonts w:ascii="Marianne" w:eastAsia="Times New Roman" w:hAnsi="Marianne" w:cs="Arial"/>
          <w:kern w:val="0"/>
          <w:sz w:val="22"/>
          <w:szCs w:val="22"/>
          <w:lang w:eastAsia="ar-SA" w:bidi="ar-SA"/>
        </w:rPr>
        <w:t xml:space="preserve"> d’habilitation à</w:t>
      </w:r>
      <w:r w:rsidR="00FE4B33" w:rsidRPr="00FE4B33">
        <w:rPr>
          <w:rFonts w:ascii="Marianne" w:eastAsia="Times New Roman" w:hAnsi="Marianne" w:cs="Arial"/>
          <w:kern w:val="0"/>
          <w:sz w:val="22"/>
          <w:szCs w:val="22"/>
          <w:lang w:eastAsia="ar-SA" w:bidi="ar-SA"/>
        </w:rPr>
        <w:t xml:space="preserve"> la mise en œuvre des UC </w:t>
      </w:r>
    </w:p>
    <w:p w14:paraId="2B8F8A63" w14:textId="77777777" w:rsidR="009D7FCB" w:rsidRDefault="00CD79A7" w:rsidP="00FE4B33">
      <w:pPr>
        <w:pStyle w:val="Paragraphedeliste"/>
        <w:numPr>
          <w:ilvl w:val="0"/>
          <w:numId w:val="5"/>
        </w:numPr>
        <w:jc w:val="both"/>
        <w:rPr>
          <w:rFonts w:ascii="Marianne" w:eastAsia="Times New Roman" w:hAnsi="Marianne" w:cs="Arial"/>
          <w:kern w:val="0"/>
          <w:sz w:val="22"/>
          <w:szCs w:val="22"/>
          <w:lang w:eastAsia="ar-SA" w:bidi="ar-SA"/>
        </w:rPr>
      </w:pPr>
      <w:r w:rsidRPr="00CD79A7">
        <w:rPr>
          <w:rFonts w:ascii="Marianne" w:eastAsia="Times New Roman" w:hAnsi="Marianne" w:cs="Arial"/>
          <w:b/>
          <w:kern w:val="0"/>
          <w:sz w:val="22"/>
          <w:szCs w:val="22"/>
          <w:lang w:eastAsia="ar-SA" w:bidi="ar-SA"/>
        </w:rPr>
        <w:t>Pour la mise en œuvre du CCF</w:t>
      </w:r>
      <w:r w:rsidRPr="00CD79A7">
        <w:rPr>
          <w:rFonts w:ascii="Calibri" w:eastAsia="Times New Roman" w:hAnsi="Calibri" w:cs="Calibri"/>
          <w:b/>
          <w:kern w:val="0"/>
          <w:sz w:val="22"/>
          <w:szCs w:val="22"/>
          <w:lang w:eastAsia="ar-SA" w:bidi="ar-SA"/>
        </w:rPr>
        <w:t> </w:t>
      </w:r>
      <w:r w:rsidRPr="00CD79A7">
        <w:rPr>
          <w:rFonts w:ascii="Marianne" w:eastAsia="Times New Roman" w:hAnsi="Marianne" w:cs="Arial"/>
          <w:b/>
          <w:kern w:val="0"/>
          <w:sz w:val="22"/>
          <w:szCs w:val="22"/>
          <w:lang w:eastAsia="ar-SA" w:bidi="ar-SA"/>
        </w:rPr>
        <w:t>:</w:t>
      </w:r>
      <w:r>
        <w:rPr>
          <w:rFonts w:ascii="Marianne" w:eastAsia="Times New Roman" w:hAnsi="Marianne" w:cs="Arial"/>
          <w:kern w:val="0"/>
          <w:sz w:val="22"/>
          <w:szCs w:val="22"/>
          <w:lang w:eastAsia="ar-SA" w:bidi="ar-SA"/>
        </w:rPr>
        <w:t xml:space="preserve"> </w:t>
      </w:r>
    </w:p>
    <w:p w14:paraId="3CBCD2EE" w14:textId="77777777" w:rsidR="009D7FCB" w:rsidRDefault="00FE4B33" w:rsidP="009D7FCB">
      <w:pPr>
        <w:pStyle w:val="Paragraphedeliste"/>
        <w:numPr>
          <w:ilvl w:val="1"/>
          <w:numId w:val="5"/>
        </w:numPr>
        <w:jc w:val="both"/>
        <w:rPr>
          <w:rFonts w:ascii="Marianne" w:eastAsia="Times New Roman" w:hAnsi="Marianne" w:cs="Arial"/>
          <w:kern w:val="0"/>
          <w:sz w:val="22"/>
          <w:szCs w:val="22"/>
          <w:lang w:eastAsia="ar-SA" w:bidi="ar-SA"/>
        </w:rPr>
      </w:pPr>
      <w:r w:rsidRPr="00FE4B33">
        <w:rPr>
          <w:rFonts w:ascii="Marianne" w:eastAsia="Times New Roman" w:hAnsi="Marianne" w:cs="Arial"/>
          <w:kern w:val="0"/>
          <w:sz w:val="22"/>
          <w:szCs w:val="22"/>
          <w:lang w:eastAsia="ar-SA" w:bidi="ar-SA"/>
        </w:rPr>
        <w:t>L</w:t>
      </w:r>
      <w:r w:rsidR="0032047D" w:rsidRPr="00FE4B33">
        <w:rPr>
          <w:rFonts w:ascii="Marianne" w:eastAsia="Times New Roman" w:hAnsi="Marianne" w:cs="Arial"/>
          <w:kern w:val="0"/>
          <w:sz w:val="22"/>
          <w:szCs w:val="22"/>
          <w:lang w:eastAsia="ar-SA" w:bidi="ar-SA"/>
        </w:rPr>
        <w:t>’annexe II de la note de service 2014/1</w:t>
      </w:r>
      <w:r w:rsidR="009D7FCB">
        <w:rPr>
          <w:rFonts w:ascii="Marianne" w:eastAsia="Times New Roman" w:hAnsi="Marianne" w:cs="Arial"/>
          <w:kern w:val="0"/>
          <w:sz w:val="22"/>
          <w:szCs w:val="22"/>
          <w:lang w:eastAsia="ar-SA" w:bidi="ar-SA"/>
        </w:rPr>
        <w:t xml:space="preserve">09 </w:t>
      </w:r>
    </w:p>
    <w:p w14:paraId="32F4BB92" w14:textId="77777777" w:rsidR="0032047D" w:rsidRPr="00FE4B33" w:rsidRDefault="009D7FCB" w:rsidP="009D7FCB">
      <w:pPr>
        <w:pStyle w:val="Paragraphedeliste"/>
        <w:numPr>
          <w:ilvl w:val="1"/>
          <w:numId w:val="5"/>
        </w:numPr>
        <w:jc w:val="both"/>
        <w:rPr>
          <w:rFonts w:ascii="Marianne" w:eastAsia="Times New Roman" w:hAnsi="Marianne" w:cs="Arial"/>
          <w:kern w:val="0"/>
          <w:sz w:val="22"/>
          <w:szCs w:val="22"/>
          <w:lang w:eastAsia="ar-SA" w:bidi="ar-SA"/>
        </w:rPr>
      </w:pPr>
      <w:r>
        <w:rPr>
          <w:rFonts w:ascii="Marianne" w:eastAsia="Times New Roman" w:hAnsi="Marianne" w:cs="Arial"/>
          <w:kern w:val="0"/>
          <w:sz w:val="22"/>
          <w:szCs w:val="22"/>
          <w:lang w:eastAsia="ar-SA" w:bidi="ar-SA"/>
        </w:rPr>
        <w:t>L</w:t>
      </w:r>
      <w:r w:rsidR="00FE4B33" w:rsidRPr="00FE4B33">
        <w:rPr>
          <w:rFonts w:ascii="Marianne" w:eastAsia="Times New Roman" w:hAnsi="Marianne" w:cs="Arial"/>
          <w:kern w:val="0"/>
          <w:sz w:val="22"/>
          <w:szCs w:val="22"/>
          <w:lang w:eastAsia="ar-SA" w:bidi="ar-SA"/>
        </w:rPr>
        <w:t>’annexe B : Fiche d’Accompagnement Direction pou</w:t>
      </w:r>
      <w:r w:rsidR="00C8642C">
        <w:rPr>
          <w:rFonts w:ascii="Marianne" w:eastAsia="Times New Roman" w:hAnsi="Marianne" w:cs="Arial"/>
          <w:kern w:val="0"/>
          <w:sz w:val="22"/>
          <w:szCs w:val="22"/>
          <w:lang w:eastAsia="ar-SA" w:bidi="ar-SA"/>
        </w:rPr>
        <w:t>r la demande d’habilitation à</w:t>
      </w:r>
      <w:r w:rsidR="00FE4B33" w:rsidRPr="00FE4B33">
        <w:rPr>
          <w:rFonts w:ascii="Marianne" w:eastAsia="Times New Roman" w:hAnsi="Marianne" w:cs="Arial"/>
          <w:kern w:val="0"/>
          <w:sz w:val="22"/>
          <w:szCs w:val="22"/>
          <w:lang w:eastAsia="ar-SA" w:bidi="ar-SA"/>
        </w:rPr>
        <w:t xml:space="preserve"> la mise en œuvre des CCF</w:t>
      </w:r>
    </w:p>
    <w:p w14:paraId="71CC91F9" w14:textId="77777777" w:rsidR="0032047D" w:rsidRDefault="0032047D" w:rsidP="0032047D">
      <w:pPr>
        <w:rPr>
          <w:rFonts w:ascii="Marianne" w:eastAsia="Calibri" w:hAnsi="Marianne" w:cs="Times New Roman"/>
          <w:b/>
          <w:color w:val="2E74B5"/>
          <w:kern w:val="0"/>
          <w:sz w:val="22"/>
          <w:szCs w:val="22"/>
          <w:lang w:eastAsia="en-US" w:bidi="ar-SA"/>
        </w:rPr>
      </w:pPr>
    </w:p>
    <w:p w14:paraId="5008F7AA" w14:textId="77777777" w:rsidR="00565680" w:rsidRPr="00CD79A7" w:rsidRDefault="00565680" w:rsidP="00565680">
      <w:pPr>
        <w:rPr>
          <w:rFonts w:ascii="Marianne" w:eastAsia="Calibri" w:hAnsi="Marianne" w:cs="Times New Roman"/>
          <w:b/>
          <w:color w:val="2E74B5"/>
          <w:kern w:val="0"/>
          <w:sz w:val="28"/>
          <w:szCs w:val="28"/>
          <w:lang w:eastAsia="en-US" w:bidi="ar-SA"/>
        </w:rPr>
      </w:pPr>
      <w:r w:rsidRPr="00CD79A7">
        <w:rPr>
          <w:rFonts w:ascii="Marianne" w:eastAsia="Calibri" w:hAnsi="Marianne" w:cs="Times New Roman"/>
          <w:b/>
          <w:color w:val="2E74B5"/>
          <w:kern w:val="0"/>
          <w:sz w:val="28"/>
          <w:szCs w:val="28"/>
          <w:lang w:eastAsia="en-US" w:bidi="ar-SA"/>
        </w:rPr>
        <w:t>Constitution du dossier</w:t>
      </w:r>
      <w:r w:rsidRPr="00CD79A7">
        <w:rPr>
          <w:rFonts w:ascii="Calibri" w:eastAsia="Calibri" w:hAnsi="Calibri" w:cs="Calibri"/>
          <w:b/>
          <w:color w:val="2E74B5"/>
          <w:kern w:val="0"/>
          <w:sz w:val="28"/>
          <w:szCs w:val="28"/>
          <w:lang w:eastAsia="en-US" w:bidi="ar-SA"/>
        </w:rPr>
        <w:t> </w:t>
      </w:r>
      <w:r w:rsidRPr="00CD79A7">
        <w:rPr>
          <w:rFonts w:ascii="Marianne" w:eastAsia="Calibri" w:hAnsi="Marianne" w:cs="Times New Roman"/>
          <w:b/>
          <w:color w:val="2E74B5"/>
          <w:kern w:val="0"/>
          <w:sz w:val="28"/>
          <w:szCs w:val="28"/>
          <w:lang w:eastAsia="en-US" w:bidi="ar-SA"/>
        </w:rPr>
        <w:t xml:space="preserve">: </w:t>
      </w:r>
    </w:p>
    <w:p w14:paraId="0312187E" w14:textId="745A9683" w:rsidR="006E7E9E" w:rsidRPr="006E7E9E" w:rsidRDefault="000D35C6" w:rsidP="00565680">
      <w:pPr>
        <w:suppressAutoHyphens/>
        <w:rPr>
          <w:rFonts w:ascii="Marianne" w:eastAsia="Times New Roman" w:hAnsi="Marianne" w:cs="Arial"/>
          <w:b/>
          <w:i/>
          <w:kern w:val="0"/>
          <w:sz w:val="22"/>
          <w:szCs w:val="22"/>
          <w:u w:val="single"/>
          <w:lang w:eastAsia="ar-SA" w:bidi="ar-SA"/>
        </w:rPr>
      </w:pPr>
      <w:hyperlink r:id="rId8" w:tgtFrame="_blank" w:tooltip="Annexe I : Dossier-type de demande d'habilitation pour la mise en œuvre des UC - doc - 170 ko (ouverture nouvelle fenêtre)" w:history="1">
        <w:r w:rsidR="006E7E9E" w:rsidRPr="00B675E0">
          <w:rPr>
            <w:rStyle w:val="Lienhypertexte"/>
            <w:rFonts w:ascii="Marianne" w:hAnsi="Marianne"/>
            <w:sz w:val="22"/>
            <w:szCs w:val="22"/>
          </w:rPr>
          <w:t>Annexe I</w:t>
        </w:r>
        <w:r w:rsidR="006E7E9E" w:rsidRPr="00B675E0">
          <w:rPr>
            <w:rStyle w:val="Lienhypertexte"/>
            <w:rFonts w:ascii="Calibri" w:hAnsi="Calibri" w:cs="Calibri"/>
            <w:sz w:val="22"/>
            <w:szCs w:val="22"/>
          </w:rPr>
          <w:t> </w:t>
        </w:r>
        <w:r w:rsidR="006E7E9E" w:rsidRPr="00B675E0">
          <w:rPr>
            <w:rStyle w:val="Lienhypertexte"/>
            <w:rFonts w:ascii="Marianne" w:hAnsi="Marianne"/>
            <w:sz w:val="22"/>
            <w:szCs w:val="22"/>
          </w:rPr>
          <w:t>: Dossier-type de demande d</w:t>
        </w:r>
        <w:r w:rsidR="006E7E9E" w:rsidRPr="00B675E0">
          <w:rPr>
            <w:rStyle w:val="Lienhypertexte"/>
            <w:rFonts w:ascii="Marianne" w:hAnsi="Marianne" w:cs="Marianne"/>
            <w:sz w:val="22"/>
            <w:szCs w:val="22"/>
          </w:rPr>
          <w:t>’</w:t>
        </w:r>
        <w:r w:rsidR="006E7E9E" w:rsidRPr="00B675E0">
          <w:rPr>
            <w:rStyle w:val="Lienhypertexte"/>
            <w:rFonts w:ascii="Marianne" w:hAnsi="Marianne"/>
            <w:sz w:val="22"/>
            <w:szCs w:val="22"/>
          </w:rPr>
          <w:t xml:space="preserve">habilitation pour la mise en </w:t>
        </w:r>
        <w:r w:rsidR="006E7E9E" w:rsidRPr="00B675E0">
          <w:rPr>
            <w:rStyle w:val="Lienhypertexte"/>
            <w:rFonts w:ascii="Marianne" w:hAnsi="Marianne" w:cs="Marianne"/>
            <w:sz w:val="22"/>
            <w:szCs w:val="22"/>
          </w:rPr>
          <w:t>œ</w:t>
        </w:r>
        <w:r w:rsidR="006E7E9E" w:rsidRPr="00B675E0">
          <w:rPr>
            <w:rStyle w:val="Lienhypertexte"/>
            <w:rFonts w:ascii="Marianne" w:hAnsi="Marianne"/>
            <w:sz w:val="22"/>
            <w:szCs w:val="22"/>
          </w:rPr>
          <w:t>uvre des UC</w:t>
        </w:r>
      </w:hyperlink>
      <w:r w:rsidR="007B77A3">
        <w:rPr>
          <w:rFonts w:ascii="Marianne" w:hAnsi="Marianne"/>
          <w:color w:val="0000FF"/>
          <w:sz w:val="22"/>
          <w:szCs w:val="22"/>
          <w:u w:val="single"/>
        </w:rPr>
        <w:t xml:space="preserve"> </w:t>
      </w:r>
      <w:bookmarkStart w:id="0" w:name="_Hlk228343520"/>
      <w:r w:rsidR="007B77A3">
        <w:rPr>
          <w:rFonts w:ascii="Marianne" w:hAnsi="Marianne"/>
          <w:color w:val="FF0000"/>
          <w:sz w:val="22"/>
          <w:szCs w:val="22"/>
        </w:rPr>
        <w:t xml:space="preserve">Mise à jour </w:t>
      </w:r>
      <w:bookmarkStart w:id="1" w:name="_Hlk197498482"/>
      <w:r w:rsidR="00161C69">
        <w:rPr>
          <w:rFonts w:ascii="Marianne" w:hAnsi="Marianne"/>
          <w:color w:val="FF0000"/>
          <w:sz w:val="22"/>
          <w:szCs w:val="22"/>
        </w:rPr>
        <w:t>28</w:t>
      </w:r>
      <w:r w:rsidR="007B77A3">
        <w:rPr>
          <w:rFonts w:ascii="Marianne" w:hAnsi="Marianne"/>
          <w:color w:val="FF0000"/>
          <w:sz w:val="22"/>
          <w:szCs w:val="22"/>
        </w:rPr>
        <w:t>/04/202</w:t>
      </w:r>
      <w:bookmarkEnd w:id="1"/>
      <w:r w:rsidR="00161C69">
        <w:rPr>
          <w:rFonts w:ascii="Marianne" w:hAnsi="Marianne"/>
          <w:color w:val="FF0000"/>
          <w:sz w:val="22"/>
          <w:szCs w:val="22"/>
        </w:rPr>
        <w:t>6</w:t>
      </w:r>
    </w:p>
    <w:bookmarkEnd w:id="0"/>
    <w:p w14:paraId="6842442E" w14:textId="77777777" w:rsidR="00565680" w:rsidRPr="00E42283" w:rsidRDefault="00565680" w:rsidP="00565680">
      <w:pPr>
        <w:suppressAutoHyphens/>
        <w:rPr>
          <w:rFonts w:ascii="Marianne" w:eastAsia="Times New Roman" w:hAnsi="Marianne" w:cs="Arial"/>
          <w:b/>
          <w:i/>
          <w:kern w:val="0"/>
          <w:sz w:val="22"/>
          <w:szCs w:val="22"/>
          <w:u w:val="single"/>
          <w:lang w:eastAsia="ar-SA" w:bidi="ar-SA"/>
        </w:rPr>
      </w:pPr>
      <w:r w:rsidRPr="00E42283">
        <w:rPr>
          <w:rFonts w:ascii="Marianne" w:eastAsia="Times New Roman" w:hAnsi="Marianne" w:cs="Arial"/>
          <w:b/>
          <w:i/>
          <w:kern w:val="0"/>
          <w:sz w:val="22"/>
          <w:szCs w:val="22"/>
          <w:u w:val="single"/>
          <w:lang w:eastAsia="ar-SA" w:bidi="ar-SA"/>
        </w:rPr>
        <w:t>=&gt; Document à envoyer au format WORD</w:t>
      </w:r>
    </w:p>
    <w:p w14:paraId="03E35273" w14:textId="527BB3C6" w:rsidR="00161C69" w:rsidRPr="006E7E9E" w:rsidRDefault="000D35C6" w:rsidP="00161C69">
      <w:pPr>
        <w:suppressAutoHyphens/>
        <w:rPr>
          <w:rFonts w:ascii="Marianne" w:eastAsia="Times New Roman" w:hAnsi="Marianne" w:cs="Arial"/>
          <w:b/>
          <w:i/>
          <w:kern w:val="0"/>
          <w:sz w:val="22"/>
          <w:szCs w:val="22"/>
          <w:u w:val="single"/>
          <w:lang w:eastAsia="ar-SA" w:bidi="ar-SA"/>
        </w:rPr>
      </w:pPr>
      <w:hyperlink r:id="rId9" w:tgtFrame="_blank" w:tooltip="Annexe A fiche accompagnement direction habilitation UC - docx - 52.8 ko (ouverture nouvelle fenêtre)" w:history="1">
        <w:r w:rsidR="006E7E9E" w:rsidRPr="00B675E0">
          <w:rPr>
            <w:rStyle w:val="Lienhypertexte"/>
            <w:rFonts w:ascii="Marianne" w:hAnsi="Marianne"/>
            <w:sz w:val="22"/>
            <w:szCs w:val="22"/>
          </w:rPr>
          <w:t>Annexe A fiche accompagnement direction hab</w:t>
        </w:r>
        <w:r w:rsidR="006E7E9E" w:rsidRPr="00B675E0">
          <w:rPr>
            <w:rStyle w:val="Lienhypertexte"/>
            <w:rFonts w:ascii="Marianne" w:hAnsi="Marianne"/>
            <w:sz w:val="22"/>
            <w:szCs w:val="22"/>
          </w:rPr>
          <w:t>i</w:t>
        </w:r>
        <w:r w:rsidR="006E7E9E" w:rsidRPr="00B675E0">
          <w:rPr>
            <w:rStyle w:val="Lienhypertexte"/>
            <w:rFonts w:ascii="Marianne" w:hAnsi="Marianne"/>
            <w:sz w:val="22"/>
            <w:szCs w:val="22"/>
          </w:rPr>
          <w:t xml:space="preserve">litation UC </w:t>
        </w:r>
      </w:hyperlink>
      <w:r w:rsidR="006E7E9E" w:rsidRPr="006E7E9E">
        <w:rPr>
          <w:rFonts w:ascii="Marianne" w:hAnsi="Marianne"/>
          <w:sz w:val="22"/>
          <w:szCs w:val="22"/>
        </w:rPr>
        <w:t xml:space="preserve"> </w:t>
      </w:r>
      <w:r w:rsidR="00161C69">
        <w:rPr>
          <w:rFonts w:ascii="Marianne" w:hAnsi="Marianne"/>
          <w:color w:val="FF0000"/>
          <w:sz w:val="22"/>
          <w:szCs w:val="22"/>
        </w:rPr>
        <w:t>Mise à jour 28/04/2026</w:t>
      </w:r>
    </w:p>
    <w:p w14:paraId="513E9192" w14:textId="42DEC8FD" w:rsidR="006E7E9E" w:rsidRPr="006E7E9E" w:rsidRDefault="006E7E9E" w:rsidP="00565680">
      <w:pPr>
        <w:rPr>
          <w:rFonts w:ascii="Marianne" w:hAnsi="Marianne"/>
          <w:sz w:val="22"/>
          <w:szCs w:val="22"/>
        </w:rPr>
      </w:pPr>
    </w:p>
    <w:p w14:paraId="68637E5B" w14:textId="77777777" w:rsidR="00565680" w:rsidRPr="00C84DB8" w:rsidRDefault="00565680" w:rsidP="00565680">
      <w:pPr>
        <w:rPr>
          <w:rFonts w:ascii="Times New Roman" w:eastAsia="Times New Roman" w:hAnsi="Times New Roman" w:cs="Times New Roman"/>
          <w:kern w:val="0"/>
          <w:lang w:eastAsia="fr-FR" w:bidi="ar-SA"/>
        </w:rPr>
      </w:pPr>
      <w:r>
        <w:rPr>
          <w:rFonts w:ascii="Marianne" w:eastAsia="Times New Roman" w:hAnsi="Marianne" w:cs="Arial"/>
          <w:b/>
          <w:i/>
          <w:kern w:val="0"/>
          <w:sz w:val="22"/>
          <w:szCs w:val="22"/>
          <w:u w:val="single"/>
          <w:lang w:eastAsia="ar-SA" w:bidi="ar-SA"/>
        </w:rPr>
        <w:t xml:space="preserve">=&gt; Document </w:t>
      </w:r>
      <w:r w:rsidR="00EC6318">
        <w:rPr>
          <w:rFonts w:ascii="Marianne" w:eastAsia="Times New Roman" w:hAnsi="Marianne" w:cs="Arial"/>
          <w:b/>
          <w:i/>
          <w:kern w:val="0"/>
          <w:sz w:val="22"/>
          <w:szCs w:val="22"/>
          <w:u w:val="single"/>
          <w:lang w:eastAsia="ar-SA" w:bidi="ar-SA"/>
        </w:rPr>
        <w:t xml:space="preserve">signé </w:t>
      </w:r>
      <w:r>
        <w:rPr>
          <w:rFonts w:ascii="Marianne" w:eastAsia="Times New Roman" w:hAnsi="Marianne" w:cs="Arial"/>
          <w:b/>
          <w:i/>
          <w:kern w:val="0"/>
          <w:sz w:val="22"/>
          <w:szCs w:val="22"/>
          <w:u w:val="single"/>
          <w:lang w:eastAsia="ar-SA" w:bidi="ar-SA"/>
        </w:rPr>
        <w:t>à envoyer au format PDF</w:t>
      </w:r>
    </w:p>
    <w:p w14:paraId="4BF34D9D" w14:textId="77777777" w:rsidR="00565680" w:rsidRPr="00E42283" w:rsidRDefault="00565680" w:rsidP="00565680">
      <w:pPr>
        <w:suppressAutoHyphens/>
        <w:rPr>
          <w:rFonts w:ascii="Marianne" w:hAnsi="Marianne"/>
          <w:sz w:val="22"/>
          <w:szCs w:val="22"/>
        </w:rPr>
      </w:pPr>
    </w:p>
    <w:p w14:paraId="37BADAF3" w14:textId="3F759EDF" w:rsidR="00161C69" w:rsidRPr="006E7E9E" w:rsidRDefault="000D35C6" w:rsidP="00161C69">
      <w:pPr>
        <w:suppressAutoHyphens/>
        <w:rPr>
          <w:rFonts w:ascii="Marianne" w:eastAsia="Times New Roman" w:hAnsi="Marianne" w:cs="Arial"/>
          <w:b/>
          <w:i/>
          <w:kern w:val="0"/>
          <w:sz w:val="22"/>
          <w:szCs w:val="22"/>
          <w:u w:val="single"/>
          <w:lang w:eastAsia="ar-SA" w:bidi="ar-SA"/>
        </w:rPr>
      </w:pPr>
      <w:hyperlink r:id="rId10" w:tgtFrame="_blank" w:tooltip="Annexe II : Dossier-type de demande d'habilitation pour la mise en œuvre du CCF - doc - 196 ko (ouverture nouvelle fenêtre)" w:history="1">
        <w:r w:rsidR="006E7E9E" w:rsidRPr="0041290E">
          <w:rPr>
            <w:rStyle w:val="Lienhypertexte"/>
            <w:rFonts w:ascii="Marianne" w:hAnsi="Marianne"/>
            <w:sz w:val="22"/>
            <w:szCs w:val="22"/>
          </w:rPr>
          <w:t>Annexe II</w:t>
        </w:r>
        <w:r w:rsidR="006E7E9E" w:rsidRPr="0041290E">
          <w:rPr>
            <w:rStyle w:val="Lienhypertexte"/>
            <w:rFonts w:ascii="Calibri" w:hAnsi="Calibri" w:cs="Calibri"/>
            <w:sz w:val="22"/>
            <w:szCs w:val="22"/>
          </w:rPr>
          <w:t> </w:t>
        </w:r>
        <w:r w:rsidR="006E7E9E" w:rsidRPr="0041290E">
          <w:rPr>
            <w:rStyle w:val="Lienhypertexte"/>
            <w:rFonts w:ascii="Marianne" w:hAnsi="Marianne"/>
            <w:sz w:val="22"/>
            <w:szCs w:val="22"/>
          </w:rPr>
          <w:t>: Dossier-type de demande d</w:t>
        </w:r>
        <w:r w:rsidR="006E7E9E" w:rsidRPr="0041290E">
          <w:rPr>
            <w:rStyle w:val="Lienhypertexte"/>
            <w:rFonts w:ascii="Marianne" w:hAnsi="Marianne" w:cs="Marianne"/>
            <w:sz w:val="22"/>
            <w:szCs w:val="22"/>
          </w:rPr>
          <w:t>’</w:t>
        </w:r>
        <w:r w:rsidR="006E7E9E" w:rsidRPr="0041290E">
          <w:rPr>
            <w:rStyle w:val="Lienhypertexte"/>
            <w:rFonts w:ascii="Marianne" w:hAnsi="Marianne"/>
            <w:sz w:val="22"/>
            <w:szCs w:val="22"/>
          </w:rPr>
          <w:t>habilitation p</w:t>
        </w:r>
        <w:r w:rsidR="006E7E9E" w:rsidRPr="0041290E">
          <w:rPr>
            <w:rStyle w:val="Lienhypertexte"/>
            <w:rFonts w:ascii="Marianne" w:hAnsi="Marianne"/>
            <w:sz w:val="22"/>
            <w:szCs w:val="22"/>
          </w:rPr>
          <w:t>o</w:t>
        </w:r>
        <w:r w:rsidR="006E7E9E" w:rsidRPr="0041290E">
          <w:rPr>
            <w:rStyle w:val="Lienhypertexte"/>
            <w:rFonts w:ascii="Marianne" w:hAnsi="Marianne"/>
            <w:sz w:val="22"/>
            <w:szCs w:val="22"/>
          </w:rPr>
          <w:t xml:space="preserve">ur la mise en œuvre du CCF </w:t>
        </w:r>
      </w:hyperlink>
      <w:r w:rsidR="006E7E9E" w:rsidRPr="006E7E9E">
        <w:rPr>
          <w:rFonts w:ascii="Marianne" w:hAnsi="Marianne"/>
          <w:sz w:val="22"/>
          <w:szCs w:val="22"/>
        </w:rPr>
        <w:t xml:space="preserve"> </w:t>
      </w:r>
      <w:r w:rsidR="00161C69">
        <w:rPr>
          <w:rFonts w:ascii="Marianne" w:hAnsi="Marianne"/>
          <w:color w:val="FF0000"/>
          <w:sz w:val="22"/>
          <w:szCs w:val="22"/>
        </w:rPr>
        <w:t>Mise à jour 28/04/2026</w:t>
      </w:r>
    </w:p>
    <w:p w14:paraId="112707D4" w14:textId="166E6C87" w:rsidR="00565680" w:rsidRDefault="00565680" w:rsidP="00565680">
      <w:pPr>
        <w:suppressAutoHyphens/>
        <w:rPr>
          <w:rFonts w:ascii="Marianne" w:hAnsi="Marianne"/>
          <w:sz w:val="22"/>
          <w:szCs w:val="22"/>
        </w:rPr>
      </w:pPr>
      <w:r w:rsidRPr="00E42283">
        <w:rPr>
          <w:rFonts w:ascii="Marianne" w:eastAsia="Times New Roman" w:hAnsi="Marianne" w:cs="Arial"/>
          <w:b/>
          <w:i/>
          <w:kern w:val="0"/>
          <w:sz w:val="22"/>
          <w:szCs w:val="22"/>
          <w:u w:val="single"/>
          <w:lang w:eastAsia="ar-SA" w:bidi="ar-SA"/>
        </w:rPr>
        <w:lastRenderedPageBreak/>
        <w:t>=&gt; Document à envoyer au format WORD</w:t>
      </w:r>
    </w:p>
    <w:p w14:paraId="21640717" w14:textId="5C63333A" w:rsidR="006E7E9E" w:rsidRPr="00161C69" w:rsidRDefault="000D35C6" w:rsidP="00161C69">
      <w:pPr>
        <w:suppressAutoHyphens/>
        <w:rPr>
          <w:rFonts w:ascii="Marianne" w:eastAsia="Times New Roman" w:hAnsi="Marianne" w:cs="Arial"/>
          <w:b/>
          <w:i/>
          <w:kern w:val="0"/>
          <w:sz w:val="22"/>
          <w:szCs w:val="22"/>
          <w:u w:val="single"/>
          <w:lang w:eastAsia="ar-SA" w:bidi="ar-SA"/>
        </w:rPr>
      </w:pPr>
      <w:hyperlink r:id="rId11" w:tgtFrame="_blank" w:tooltip="Annexe B fiche accompagnement direction habilitation CCF - docx - 55.4 ko (ouverture nouvelle fenêtre)" w:history="1">
        <w:r w:rsidR="006E7E9E" w:rsidRPr="0041290E">
          <w:rPr>
            <w:rStyle w:val="Lienhypertexte"/>
            <w:rFonts w:ascii="Marianne" w:hAnsi="Marianne"/>
            <w:sz w:val="22"/>
            <w:szCs w:val="22"/>
          </w:rPr>
          <w:t>Annexe B fiche accompagnement directi</w:t>
        </w:r>
        <w:r w:rsidR="006E7E9E" w:rsidRPr="0041290E">
          <w:rPr>
            <w:rStyle w:val="Lienhypertexte"/>
            <w:rFonts w:ascii="Marianne" w:hAnsi="Marianne"/>
            <w:sz w:val="22"/>
            <w:szCs w:val="22"/>
          </w:rPr>
          <w:t>o</w:t>
        </w:r>
        <w:r w:rsidR="006E7E9E" w:rsidRPr="0041290E">
          <w:rPr>
            <w:rStyle w:val="Lienhypertexte"/>
            <w:rFonts w:ascii="Marianne" w:hAnsi="Marianne"/>
            <w:sz w:val="22"/>
            <w:szCs w:val="22"/>
          </w:rPr>
          <w:t>n habilitation CCF</w:t>
        </w:r>
      </w:hyperlink>
      <w:r w:rsidR="006E7E9E" w:rsidRPr="006E7E9E">
        <w:rPr>
          <w:rFonts w:ascii="Marianne" w:hAnsi="Marianne"/>
          <w:sz w:val="22"/>
          <w:szCs w:val="22"/>
        </w:rPr>
        <w:t xml:space="preserve"> </w:t>
      </w:r>
      <w:r w:rsidR="00161C69">
        <w:rPr>
          <w:rFonts w:ascii="Marianne" w:hAnsi="Marianne"/>
          <w:color w:val="FF0000"/>
          <w:sz w:val="22"/>
          <w:szCs w:val="22"/>
        </w:rPr>
        <w:t>Mise à jour 28/04/2026</w:t>
      </w:r>
    </w:p>
    <w:p w14:paraId="1570C43E" w14:textId="77777777" w:rsidR="00565680" w:rsidRPr="00C84DB8" w:rsidRDefault="00565680" w:rsidP="00565680">
      <w:pPr>
        <w:rPr>
          <w:rFonts w:ascii="Times New Roman" w:eastAsia="Times New Roman" w:hAnsi="Times New Roman" w:cs="Times New Roman"/>
          <w:kern w:val="0"/>
          <w:lang w:eastAsia="fr-FR" w:bidi="ar-SA"/>
        </w:rPr>
      </w:pPr>
      <w:r>
        <w:rPr>
          <w:rFonts w:ascii="Marianne" w:eastAsia="Times New Roman" w:hAnsi="Marianne" w:cs="Arial"/>
          <w:b/>
          <w:i/>
          <w:kern w:val="0"/>
          <w:sz w:val="22"/>
          <w:szCs w:val="22"/>
          <w:u w:val="single"/>
          <w:lang w:eastAsia="ar-SA" w:bidi="ar-SA"/>
        </w:rPr>
        <w:t xml:space="preserve">=&gt; Document </w:t>
      </w:r>
      <w:r w:rsidR="00EC6318">
        <w:rPr>
          <w:rFonts w:ascii="Marianne" w:eastAsia="Times New Roman" w:hAnsi="Marianne" w:cs="Arial"/>
          <w:b/>
          <w:i/>
          <w:kern w:val="0"/>
          <w:sz w:val="22"/>
          <w:szCs w:val="22"/>
          <w:u w:val="single"/>
          <w:lang w:eastAsia="ar-SA" w:bidi="ar-SA"/>
        </w:rPr>
        <w:t xml:space="preserve">signé </w:t>
      </w:r>
      <w:r>
        <w:rPr>
          <w:rFonts w:ascii="Marianne" w:eastAsia="Times New Roman" w:hAnsi="Marianne" w:cs="Arial"/>
          <w:b/>
          <w:i/>
          <w:kern w:val="0"/>
          <w:sz w:val="22"/>
          <w:szCs w:val="22"/>
          <w:u w:val="single"/>
          <w:lang w:eastAsia="ar-SA" w:bidi="ar-SA"/>
        </w:rPr>
        <w:t>à envoyer au format PDF</w:t>
      </w:r>
    </w:p>
    <w:p w14:paraId="22252B8F" w14:textId="77777777" w:rsidR="00565680" w:rsidRPr="00E42283" w:rsidRDefault="00565680" w:rsidP="00565680">
      <w:pPr>
        <w:suppressAutoHyphens/>
        <w:rPr>
          <w:rFonts w:ascii="Marianne" w:hAnsi="Marianne"/>
          <w:color w:val="FF0000"/>
          <w:sz w:val="22"/>
          <w:szCs w:val="22"/>
        </w:rPr>
      </w:pPr>
    </w:p>
    <w:p w14:paraId="739FE2C0" w14:textId="3B07E7FE" w:rsidR="00161C69" w:rsidRPr="006E7E9E" w:rsidRDefault="000D35C6" w:rsidP="00161C69">
      <w:pPr>
        <w:suppressAutoHyphens/>
        <w:rPr>
          <w:rFonts w:ascii="Marianne" w:eastAsia="Times New Roman" w:hAnsi="Marianne" w:cs="Arial"/>
          <w:b/>
          <w:i/>
          <w:kern w:val="0"/>
          <w:sz w:val="22"/>
          <w:szCs w:val="22"/>
          <w:u w:val="single"/>
          <w:lang w:eastAsia="ar-SA" w:bidi="ar-SA"/>
        </w:rPr>
      </w:pPr>
      <w:hyperlink r:id="rId12" w:tgtFrame="_blank" w:tooltip="Document 5 : Qualification des formateurs - xls - 138 ko (ouverture nouvelle fenêtre)" w:history="1">
        <w:r w:rsidR="006E7E9E" w:rsidRPr="006E7E9E">
          <w:rPr>
            <w:rFonts w:ascii="Marianne" w:hAnsi="Marianne"/>
            <w:color w:val="0000FF"/>
            <w:sz w:val="22"/>
            <w:szCs w:val="22"/>
            <w:u w:val="single"/>
          </w:rPr>
          <w:t>Document 5</w:t>
        </w:r>
        <w:r w:rsidR="006E7E9E" w:rsidRPr="006E7E9E">
          <w:rPr>
            <w:rFonts w:ascii="Calibri" w:hAnsi="Calibri" w:cs="Calibri"/>
            <w:color w:val="0000FF"/>
            <w:sz w:val="22"/>
            <w:szCs w:val="22"/>
            <w:u w:val="single"/>
          </w:rPr>
          <w:t> </w:t>
        </w:r>
        <w:r w:rsidR="006E7E9E" w:rsidRPr="006E7E9E">
          <w:rPr>
            <w:rFonts w:ascii="Marianne" w:hAnsi="Marianne"/>
            <w:color w:val="0000FF"/>
            <w:sz w:val="22"/>
            <w:szCs w:val="22"/>
            <w:u w:val="single"/>
          </w:rPr>
          <w:t>: Qualificatio</w:t>
        </w:r>
        <w:r w:rsidR="006E7E9E" w:rsidRPr="006E7E9E">
          <w:rPr>
            <w:rFonts w:ascii="Marianne" w:hAnsi="Marianne"/>
            <w:color w:val="0000FF"/>
            <w:sz w:val="22"/>
            <w:szCs w:val="22"/>
            <w:u w:val="single"/>
          </w:rPr>
          <w:t>n</w:t>
        </w:r>
        <w:r w:rsidR="006E7E9E" w:rsidRPr="006E7E9E">
          <w:rPr>
            <w:rFonts w:ascii="Marianne" w:hAnsi="Marianne"/>
            <w:color w:val="0000FF"/>
            <w:sz w:val="22"/>
            <w:szCs w:val="22"/>
            <w:u w:val="single"/>
          </w:rPr>
          <w:t xml:space="preserve"> des formateurs</w:t>
        </w:r>
      </w:hyperlink>
      <w:r w:rsidR="006E7E9E" w:rsidRPr="006E7E9E">
        <w:rPr>
          <w:rFonts w:ascii="Marianne" w:hAnsi="Marianne"/>
          <w:sz w:val="22"/>
          <w:szCs w:val="22"/>
        </w:rPr>
        <w:t xml:space="preserve"> </w:t>
      </w:r>
      <w:r w:rsidR="00161C69">
        <w:rPr>
          <w:rFonts w:ascii="Marianne" w:hAnsi="Marianne"/>
          <w:color w:val="FF0000"/>
          <w:sz w:val="22"/>
          <w:szCs w:val="22"/>
        </w:rPr>
        <w:t>Mise à jour 28/04/2026</w:t>
      </w:r>
    </w:p>
    <w:p w14:paraId="0704C6CC" w14:textId="57CADD67" w:rsidR="0041290E" w:rsidRDefault="0041290E" w:rsidP="00810BB1">
      <w:pPr>
        <w:jc w:val="both"/>
        <w:rPr>
          <w:rFonts w:ascii="Marianne" w:hAnsi="Marianne"/>
          <w:color w:val="FF0000"/>
          <w:sz w:val="22"/>
          <w:szCs w:val="22"/>
        </w:rPr>
      </w:pPr>
    </w:p>
    <w:p w14:paraId="5D4B3C46" w14:textId="77777777" w:rsidR="00565680" w:rsidRPr="00810BB1" w:rsidRDefault="00565680" w:rsidP="00810BB1">
      <w:pPr>
        <w:jc w:val="both"/>
        <w:rPr>
          <w:rFonts w:ascii="Marianne" w:eastAsia="Times New Roman" w:hAnsi="Marianne" w:cs="Arial"/>
          <w:b/>
          <w:i/>
          <w:kern w:val="0"/>
          <w:sz w:val="22"/>
          <w:szCs w:val="22"/>
          <w:u w:val="single"/>
          <w:lang w:eastAsia="ar-SA" w:bidi="ar-SA"/>
        </w:rPr>
      </w:pPr>
      <w:r w:rsidRPr="00112D6F">
        <w:rPr>
          <w:rFonts w:ascii="Marianne" w:eastAsia="Times New Roman" w:hAnsi="Marianne" w:cs="Arial"/>
          <w:b/>
          <w:i/>
          <w:kern w:val="0"/>
          <w:sz w:val="22"/>
          <w:szCs w:val="22"/>
          <w:u w:val="single"/>
          <w:lang w:eastAsia="ar-SA" w:bidi="ar-SA"/>
        </w:rPr>
        <w:t>=&gt; Document envoyé au format EXCEL uniquement</w:t>
      </w:r>
    </w:p>
    <w:p w14:paraId="7428C50C" w14:textId="77777777" w:rsidR="00565680" w:rsidRDefault="00565680" w:rsidP="0032047D">
      <w:pPr>
        <w:rPr>
          <w:rFonts w:ascii="Marianne" w:eastAsia="Calibri" w:hAnsi="Marianne" w:cs="Times New Roman"/>
          <w:b/>
          <w:color w:val="2E74B5"/>
          <w:kern w:val="0"/>
          <w:sz w:val="22"/>
          <w:szCs w:val="22"/>
          <w:lang w:eastAsia="en-US" w:bidi="ar-SA"/>
        </w:rPr>
      </w:pPr>
    </w:p>
    <w:p w14:paraId="485E47F6" w14:textId="7681EAF4" w:rsidR="0006410E" w:rsidRPr="0006410E" w:rsidRDefault="00153BC7" w:rsidP="00CB5DE4">
      <w:pPr>
        <w:spacing w:before="120" w:after="120"/>
        <w:jc w:val="both"/>
        <w:rPr>
          <w:rFonts w:ascii="Marianne" w:eastAsia="Times New Roman" w:hAnsi="Marianne" w:cs="Arial"/>
          <w:b/>
          <w:bCs/>
          <w:kern w:val="0"/>
          <w:lang w:eastAsia="fr-FR" w:bidi="ar-SA"/>
        </w:rPr>
      </w:pPr>
      <w:r>
        <w:rPr>
          <w:rFonts w:ascii="Marianne" w:eastAsia="Times New Roman" w:hAnsi="Marianne" w:cs="Arial"/>
          <w:b/>
          <w:bCs/>
          <w:kern w:val="0"/>
          <w:lang w:eastAsia="fr-FR" w:bidi="ar-SA"/>
        </w:rPr>
        <w:t>P</w:t>
      </w:r>
      <w:r w:rsidR="0006410E" w:rsidRPr="0006410E">
        <w:rPr>
          <w:rFonts w:ascii="Marianne" w:eastAsia="Times New Roman" w:hAnsi="Marianne" w:cs="Arial"/>
          <w:b/>
          <w:bCs/>
          <w:kern w:val="0"/>
          <w:lang w:eastAsia="fr-FR" w:bidi="ar-SA"/>
        </w:rPr>
        <w:t xml:space="preserve">rocédure pour les demandes de validation des modules locaux : </w:t>
      </w:r>
      <w:r>
        <w:rPr>
          <w:rFonts w:ascii="Marianne" w:eastAsia="Times New Roman" w:hAnsi="Marianne" w:cs="Arial"/>
          <w:b/>
          <w:bCs/>
          <w:kern w:val="0"/>
          <w:lang w:eastAsia="fr-FR" w:bidi="ar-SA"/>
        </w:rPr>
        <w:t xml:space="preserve">MIP; MAP; </w:t>
      </w:r>
      <w:r w:rsidR="0006410E" w:rsidRPr="0006410E">
        <w:rPr>
          <w:rFonts w:ascii="Marianne" w:eastAsia="Times New Roman" w:hAnsi="Marianne" w:cs="Arial"/>
          <w:b/>
          <w:bCs/>
          <w:kern w:val="0"/>
          <w:lang w:eastAsia="fr-FR" w:bidi="ar-SA"/>
        </w:rPr>
        <w:t>EIL</w:t>
      </w:r>
    </w:p>
    <w:p w14:paraId="2B9DB34E" w14:textId="77777777" w:rsidR="00EC5971" w:rsidRDefault="00EC5971" w:rsidP="00EC5971">
      <w:pPr>
        <w:spacing w:before="120" w:after="120"/>
        <w:jc w:val="both"/>
        <w:rPr>
          <w:rFonts w:ascii="Marianne" w:eastAsia="Times New Roman" w:hAnsi="Marianne" w:cs="Arial"/>
          <w:kern w:val="0"/>
          <w:sz w:val="22"/>
          <w:szCs w:val="22"/>
          <w:lang w:eastAsia="fr-FR" w:bidi="ar-SA"/>
        </w:rPr>
      </w:pPr>
      <w:r>
        <w:rPr>
          <w:rFonts w:ascii="Marianne" w:eastAsia="Times New Roman" w:hAnsi="Marianne" w:cs="Arial"/>
          <w:kern w:val="0"/>
          <w:sz w:val="22"/>
          <w:szCs w:val="22"/>
          <w:lang w:eastAsia="fr-FR" w:bidi="ar-SA"/>
        </w:rPr>
        <w:t xml:space="preserve">Les dossiers sont à déposer sur </w:t>
      </w:r>
      <w:bookmarkStart w:id="2" w:name="_Hlk228191841"/>
      <w:r>
        <w:rPr>
          <w:rFonts w:ascii="Marianne" w:eastAsia="Times New Roman" w:hAnsi="Marianne" w:cs="Arial"/>
          <w:kern w:val="0"/>
          <w:sz w:val="22"/>
          <w:szCs w:val="22"/>
          <w:lang w:eastAsia="fr-FR" w:bidi="ar-SA"/>
        </w:rPr>
        <w:t>démarche numérique</w:t>
      </w:r>
      <w:bookmarkEnd w:id="2"/>
    </w:p>
    <w:p w14:paraId="5BF47EE4" w14:textId="77777777" w:rsidR="00EC5971" w:rsidRDefault="00EC5971" w:rsidP="00EC5971">
      <w:pPr>
        <w:spacing w:before="120" w:after="120"/>
        <w:jc w:val="both"/>
        <w:rPr>
          <w:rFonts w:ascii="Marianne" w:eastAsia="Times New Roman" w:hAnsi="Marianne" w:cs="Arial"/>
          <w:kern w:val="0"/>
          <w:sz w:val="22"/>
          <w:szCs w:val="22"/>
          <w:lang w:eastAsia="fr-FR" w:bidi="ar-SA"/>
        </w:rPr>
      </w:pPr>
      <w:r>
        <w:rPr>
          <w:rFonts w:ascii="Marianne" w:eastAsia="Times New Roman" w:hAnsi="Marianne" w:cs="Arial"/>
          <w:kern w:val="0"/>
          <w:sz w:val="22"/>
          <w:szCs w:val="22"/>
          <w:lang w:eastAsia="fr-FR" w:bidi="ar-SA"/>
        </w:rPr>
        <w:t xml:space="preserve">MIP-MAP : </w:t>
      </w:r>
      <w:hyperlink r:id="rId13" w:history="1">
        <w:r w:rsidRPr="00201745">
          <w:rPr>
            <w:rStyle w:val="Lienhypertexte"/>
            <w:rFonts w:ascii="Marianne" w:eastAsia="Times New Roman" w:hAnsi="Marianne" w:cs="Arial"/>
            <w:kern w:val="0"/>
            <w:sz w:val="22"/>
            <w:szCs w:val="22"/>
            <w:lang w:eastAsia="fr-FR" w:bidi="ar-SA"/>
          </w:rPr>
          <w:t>lien</w:t>
        </w:r>
      </w:hyperlink>
      <w:r>
        <w:rPr>
          <w:rFonts w:ascii="Marianne" w:eastAsia="Times New Roman" w:hAnsi="Marianne" w:cs="Arial"/>
          <w:kern w:val="0"/>
          <w:sz w:val="22"/>
          <w:szCs w:val="22"/>
          <w:lang w:eastAsia="fr-FR" w:bidi="ar-SA"/>
        </w:rPr>
        <w:t xml:space="preserve"> </w:t>
      </w:r>
    </w:p>
    <w:p w14:paraId="4DB4DC93" w14:textId="77777777" w:rsidR="00EC5971" w:rsidRDefault="00EC5971" w:rsidP="00EC5971">
      <w:pPr>
        <w:pStyle w:val="Paragraphedeliste"/>
        <w:numPr>
          <w:ilvl w:val="0"/>
          <w:numId w:val="6"/>
        </w:numPr>
        <w:spacing w:before="120" w:after="120"/>
        <w:jc w:val="both"/>
        <w:rPr>
          <w:rFonts w:ascii="Marianne" w:eastAsia="Times New Roman" w:hAnsi="Marianne" w:cs="Arial"/>
          <w:kern w:val="0"/>
          <w:sz w:val="22"/>
          <w:szCs w:val="22"/>
          <w:lang w:eastAsia="fr-FR" w:bidi="ar-SA"/>
        </w:rPr>
      </w:pPr>
      <w:r w:rsidRPr="003014FE">
        <w:rPr>
          <w:rFonts w:ascii="Marianne" w:eastAsia="Times New Roman" w:hAnsi="Marianne" w:cs="Arial"/>
          <w:kern w:val="0"/>
          <w:sz w:val="22"/>
          <w:szCs w:val="22"/>
          <w:lang w:eastAsia="fr-FR" w:bidi="ar-SA"/>
        </w:rPr>
        <w:t>La Note de service DGER/SDPFE/2025-345 du 30/05/2025 modifie le dispositif de validation de MIP et MAP.</w:t>
      </w:r>
      <w:r>
        <w:rPr>
          <w:rFonts w:ascii="Marianne" w:eastAsia="Times New Roman" w:hAnsi="Marianne" w:cs="Arial"/>
          <w:kern w:val="0"/>
          <w:sz w:val="22"/>
          <w:szCs w:val="22"/>
          <w:lang w:eastAsia="fr-FR" w:bidi="ar-SA"/>
        </w:rPr>
        <w:t xml:space="preserve"> </w:t>
      </w:r>
      <w:r w:rsidRPr="00343874">
        <w:rPr>
          <w:rFonts w:ascii="Marianne" w:eastAsia="Times New Roman" w:hAnsi="Marianne" w:cs="Arial"/>
          <w:b/>
          <w:bCs/>
          <w:kern w:val="0"/>
          <w:sz w:val="22"/>
          <w:szCs w:val="22"/>
          <w:lang w:eastAsia="fr-FR" w:bidi="ar-SA"/>
        </w:rPr>
        <w:t xml:space="preserve">L’établissement doit transmettre obligatoirement la délibération </w:t>
      </w:r>
      <w:r>
        <w:rPr>
          <w:rFonts w:ascii="Marianne" w:eastAsia="Times New Roman" w:hAnsi="Marianne" w:cs="Arial"/>
          <w:kern w:val="0"/>
          <w:sz w:val="22"/>
          <w:szCs w:val="22"/>
          <w:lang w:eastAsia="fr-FR" w:bidi="ar-SA"/>
        </w:rPr>
        <w:t xml:space="preserve">précisant : le centre demandeur, le diplôme, l’option, le support, et l’intitulé exacte du MIP ou MAP concerné. </w:t>
      </w:r>
    </w:p>
    <w:p w14:paraId="2E7ED4E3" w14:textId="77777777" w:rsidR="00EC5971" w:rsidRDefault="00EC5971" w:rsidP="00EC5971">
      <w:pPr>
        <w:spacing w:before="120" w:after="120"/>
        <w:jc w:val="both"/>
        <w:rPr>
          <w:rFonts w:ascii="Marianne" w:eastAsia="Times New Roman" w:hAnsi="Marianne" w:cs="Arial"/>
          <w:kern w:val="0"/>
          <w:sz w:val="22"/>
          <w:szCs w:val="22"/>
          <w:lang w:eastAsia="fr-FR" w:bidi="ar-SA"/>
        </w:rPr>
      </w:pPr>
      <w:r>
        <w:rPr>
          <w:rFonts w:ascii="Marianne" w:eastAsia="Times New Roman" w:hAnsi="Marianne" w:cs="Arial"/>
          <w:kern w:val="0"/>
          <w:sz w:val="22"/>
          <w:szCs w:val="22"/>
          <w:lang w:eastAsia="fr-FR" w:bidi="ar-SA"/>
        </w:rPr>
        <w:t xml:space="preserve">EIL : </w:t>
      </w:r>
    </w:p>
    <w:p w14:paraId="52B9C801" w14:textId="77777777" w:rsidR="00EC5971" w:rsidRPr="00403AFB" w:rsidRDefault="00EC5971" w:rsidP="00EC5971">
      <w:pPr>
        <w:pStyle w:val="Paragraphedeliste"/>
        <w:numPr>
          <w:ilvl w:val="0"/>
          <w:numId w:val="6"/>
        </w:numPr>
        <w:spacing w:before="120" w:after="120"/>
        <w:jc w:val="both"/>
        <w:rPr>
          <w:rFonts w:ascii="Marianne" w:eastAsia="Times New Roman" w:hAnsi="Marianne" w:cs="Arial"/>
          <w:kern w:val="0"/>
          <w:sz w:val="22"/>
          <w:szCs w:val="22"/>
          <w:lang w:eastAsia="fr-FR" w:bidi="ar-SA"/>
        </w:rPr>
      </w:pPr>
      <w:r w:rsidRPr="00403AFB">
        <w:rPr>
          <w:rFonts w:ascii="Marianne" w:eastAsia="Times New Roman" w:hAnsi="Marianne" w:cs="Arial"/>
          <w:kern w:val="0"/>
          <w:sz w:val="22"/>
          <w:szCs w:val="22"/>
          <w:lang w:eastAsia="fr-FR" w:bidi="ar-SA"/>
        </w:rPr>
        <w:t>EIL conformément à la note de service note de service DGER/SDES/2022-40 du 13 janvier 2022</w:t>
      </w:r>
    </w:p>
    <w:p w14:paraId="3C3AA967" w14:textId="77777777" w:rsidR="00EC5971" w:rsidRPr="00403AFB" w:rsidRDefault="00EC5971" w:rsidP="00EC5971">
      <w:pPr>
        <w:pStyle w:val="Liste"/>
        <w:jc w:val="both"/>
        <w:rPr>
          <w:rFonts w:ascii="Marianne" w:hAnsi="Marianne"/>
          <w:sz w:val="22"/>
          <w:szCs w:val="22"/>
        </w:rPr>
      </w:pPr>
      <w:r w:rsidRPr="00403AFB">
        <w:rPr>
          <w:rFonts w:ascii="Marianne" w:eastAsia="Times New Roman" w:hAnsi="Marianne"/>
          <w:kern w:val="0"/>
          <w:sz w:val="22"/>
          <w:szCs w:val="22"/>
          <w:lang w:eastAsia="fr-FR" w:bidi="ar-SA"/>
        </w:rPr>
        <w:t xml:space="preserve">Nouveauté, les dossiers doivent être déposés pour validation sur </w:t>
      </w:r>
      <w:r w:rsidRPr="00403AFB">
        <w:rPr>
          <w:rFonts w:ascii="Marianne" w:hAnsi="Marianne"/>
          <w:sz w:val="22"/>
          <w:szCs w:val="22"/>
        </w:rPr>
        <w:t xml:space="preserve">Démarche </w:t>
      </w:r>
      <w:r>
        <w:rPr>
          <w:rFonts w:ascii="Marianne" w:hAnsi="Marianne"/>
          <w:sz w:val="22"/>
          <w:szCs w:val="22"/>
        </w:rPr>
        <w:t>numérique</w:t>
      </w:r>
      <w:r w:rsidRPr="00403AFB">
        <w:rPr>
          <w:rFonts w:ascii="Marianne" w:hAnsi="Marianne"/>
          <w:sz w:val="22"/>
          <w:szCs w:val="22"/>
        </w:rPr>
        <w:t xml:space="preserve"> :</w:t>
      </w:r>
    </w:p>
    <w:p w14:paraId="4636165F" w14:textId="3181A27F" w:rsidR="00CB5DE4" w:rsidRDefault="00EC5971" w:rsidP="00EC5971">
      <w:pPr>
        <w:rPr>
          <w:rFonts w:ascii="Marianne" w:hAnsi="Marianne"/>
          <w:b/>
          <w:bCs/>
        </w:rPr>
      </w:pPr>
      <w:r w:rsidRPr="00403AFB">
        <w:rPr>
          <w:rFonts w:ascii="Marianne" w:eastAsia="Times New Roman" w:hAnsi="Marianne"/>
          <w:kern w:val="0"/>
          <w:sz w:val="22"/>
          <w:szCs w:val="22"/>
          <w:lang w:eastAsia="fr-FR" w:bidi="ar-SA"/>
        </w:rPr>
        <w:t xml:space="preserve"> </w:t>
      </w:r>
      <w:r w:rsidRPr="00403AFB">
        <w:rPr>
          <w:rFonts w:ascii="Segoe UI Emoji" w:hAnsi="Segoe UI Emoji" w:cs="Segoe UI Emoji"/>
          <w:sz w:val="22"/>
          <w:szCs w:val="22"/>
        </w:rPr>
        <w:t>🔗</w:t>
      </w:r>
      <w:r w:rsidRPr="00403AFB">
        <w:rPr>
          <w:rFonts w:ascii="Marianne" w:hAnsi="Marianne"/>
          <w:sz w:val="22"/>
          <w:szCs w:val="22"/>
        </w:rPr>
        <w:t xml:space="preserve"> Reconduction EIL → </w:t>
      </w:r>
      <w:bookmarkStart w:id="3" w:name="_Hlk228191895"/>
      <w:r w:rsidR="003B769A">
        <w:fldChar w:fldCharType="begin"/>
      </w:r>
      <w:r w:rsidR="003B769A">
        <w:instrText xml:space="preserve"> HYPERLINK "https://demarche.numerique.gouv.fr/commencer/draaf-grand-est-reconduction" </w:instrText>
      </w:r>
      <w:r w:rsidR="003B769A">
        <w:fldChar w:fldCharType="separate"/>
      </w:r>
      <w:r w:rsidRPr="007C3BEB">
        <w:rPr>
          <w:rStyle w:val="Lienhypertexte"/>
          <w:rFonts w:ascii="Marianne" w:hAnsi="Marianne"/>
        </w:rPr>
        <w:t>Lien</w:t>
      </w:r>
      <w:r w:rsidR="003B769A">
        <w:rPr>
          <w:rStyle w:val="Lienhypertexte"/>
          <w:rFonts w:ascii="Marianne" w:hAnsi="Marianne"/>
        </w:rPr>
        <w:fldChar w:fldCharType="end"/>
      </w:r>
      <w:r w:rsidRPr="007C3BEB">
        <w:rPr>
          <w:rFonts w:ascii="Marianne" w:hAnsi="Marianne"/>
        </w:rPr>
        <w:t xml:space="preserve"> </w:t>
      </w:r>
      <w:bookmarkEnd w:id="3"/>
      <w:r w:rsidRPr="00403AFB">
        <w:rPr>
          <w:rFonts w:ascii="Marianne" w:hAnsi="Marianne"/>
          <w:sz w:val="22"/>
          <w:szCs w:val="22"/>
        </w:rPr>
        <w:br/>
      </w:r>
      <w:r w:rsidRPr="00403AFB">
        <w:rPr>
          <w:rFonts w:ascii="Segoe UI Emoji" w:hAnsi="Segoe UI Emoji" w:cs="Segoe UI Emoji"/>
          <w:sz w:val="22"/>
          <w:szCs w:val="22"/>
        </w:rPr>
        <w:t>🔗</w:t>
      </w:r>
      <w:r w:rsidRPr="00403AFB">
        <w:rPr>
          <w:rFonts w:ascii="Marianne" w:hAnsi="Marianne"/>
          <w:sz w:val="22"/>
          <w:szCs w:val="22"/>
        </w:rPr>
        <w:t xml:space="preserve"> Demande d'ouverture de </w:t>
      </w:r>
      <w:r>
        <w:rPr>
          <w:rFonts w:ascii="Marianne" w:hAnsi="Marianne"/>
          <w:sz w:val="22"/>
          <w:szCs w:val="22"/>
        </w:rPr>
        <w:t>EIL</w:t>
      </w:r>
      <w:r w:rsidRPr="00403AFB">
        <w:rPr>
          <w:rFonts w:ascii="Marianne" w:hAnsi="Marianne"/>
          <w:sz w:val="22"/>
          <w:szCs w:val="22"/>
        </w:rPr>
        <w:t xml:space="preserve"> - BTSA →</w:t>
      </w:r>
      <w:hyperlink r:id="rId14" w:history="1">
        <w:r w:rsidRPr="00201745">
          <w:rPr>
            <w:rStyle w:val="Lienhypertexte"/>
            <w:rFonts w:ascii="Marianne" w:hAnsi="Marianne"/>
            <w:sz w:val="22"/>
            <w:szCs w:val="22"/>
          </w:rPr>
          <w:t xml:space="preserve"> </w:t>
        </w:r>
        <w:bookmarkStart w:id="4" w:name="_Hlk228191941"/>
        <w:r>
          <w:rPr>
            <w:rStyle w:val="Lienhypertexte"/>
            <w:rFonts w:ascii="Marianne" w:eastAsia="Times New Roman" w:hAnsi="Marianne"/>
            <w:sz w:val="22"/>
            <w:szCs w:val="22"/>
          </w:rPr>
          <w:t>Lien</w:t>
        </w:r>
        <w:bookmarkEnd w:id="4"/>
      </w:hyperlink>
      <w:r w:rsidRPr="00403AFB">
        <w:rPr>
          <w:rFonts w:ascii="Marianne" w:hAnsi="Marianne"/>
          <w:sz w:val="22"/>
          <w:szCs w:val="22"/>
        </w:rPr>
        <w:br/>
      </w:r>
    </w:p>
    <w:p w14:paraId="747FB49F" w14:textId="77777777" w:rsidR="00CB5DE4" w:rsidRDefault="00CB5DE4" w:rsidP="0032047D">
      <w:pPr>
        <w:rPr>
          <w:rFonts w:ascii="Marianne" w:hAnsi="Marianne"/>
          <w:b/>
          <w:bCs/>
        </w:rPr>
      </w:pPr>
    </w:p>
    <w:p w14:paraId="5B1C5CF6" w14:textId="43CA629E" w:rsidR="00565680" w:rsidRPr="00810BB1" w:rsidRDefault="007F08BC" w:rsidP="0032047D">
      <w:pPr>
        <w:rPr>
          <w:rFonts w:ascii="Marianne" w:hAnsi="Marianne"/>
          <w:b/>
          <w:bCs/>
        </w:rPr>
      </w:pPr>
      <w:r w:rsidRPr="007F08BC">
        <w:rPr>
          <w:rFonts w:ascii="Marianne" w:hAnsi="Marianne"/>
          <w:b/>
          <w:bCs/>
        </w:rPr>
        <w:t>Habilitation des UCARE</w:t>
      </w:r>
    </w:p>
    <w:p w14:paraId="6A273017" w14:textId="77777777" w:rsidR="007F08BC" w:rsidRPr="006E7E9E" w:rsidRDefault="000D35C6" w:rsidP="0032047D">
      <w:pPr>
        <w:rPr>
          <w:rFonts w:ascii="Marianne" w:hAnsi="Marianne"/>
          <w:sz w:val="22"/>
          <w:szCs w:val="22"/>
        </w:rPr>
      </w:pPr>
      <w:hyperlink r:id="rId15" w:tgtFrame="_blank" w:tooltip="Note de service 2020 sur les UCARE (DGER/SDPFE/2020-275) (nouvelle fenetre)" w:history="1">
        <w:r w:rsidR="007F08BC" w:rsidRPr="006E7E9E">
          <w:rPr>
            <w:rFonts w:ascii="Marianne" w:hAnsi="Marianne"/>
            <w:color w:val="0000FF"/>
            <w:sz w:val="22"/>
            <w:szCs w:val="22"/>
            <w:u w:val="single"/>
          </w:rPr>
          <w:t>Note de service 2020 sur les UCARE (DGER/SDPFE/2020-275)</w:t>
        </w:r>
      </w:hyperlink>
      <w:r w:rsidR="007F08BC" w:rsidRPr="006E7E9E">
        <w:rPr>
          <w:rFonts w:ascii="Marianne" w:hAnsi="Marianne"/>
          <w:sz w:val="22"/>
          <w:szCs w:val="22"/>
        </w:rPr>
        <w:t xml:space="preserve"> </w:t>
      </w:r>
    </w:p>
    <w:p w14:paraId="7C6CE3AE" w14:textId="5D7AFA83" w:rsidR="007F08BC" w:rsidRPr="00161C69" w:rsidRDefault="000D35C6" w:rsidP="00161C69">
      <w:pPr>
        <w:suppressAutoHyphens/>
        <w:rPr>
          <w:rFonts w:ascii="Marianne" w:eastAsia="Times New Roman" w:hAnsi="Marianne" w:cs="Arial"/>
          <w:b/>
          <w:i/>
          <w:kern w:val="0"/>
          <w:sz w:val="22"/>
          <w:szCs w:val="22"/>
          <w:u w:val="single"/>
          <w:lang w:eastAsia="ar-SA" w:bidi="ar-SA"/>
        </w:rPr>
      </w:pPr>
      <w:hyperlink r:id="rId16" w:history="1">
        <w:r w:rsidR="0006410E" w:rsidRPr="0006410E">
          <w:rPr>
            <w:rStyle w:val="Lienhypertexte"/>
            <w:rFonts w:ascii="Marianne" w:eastAsia="Calibri" w:hAnsi="Marianne" w:cs="Times New Roman"/>
            <w:b/>
            <w:kern w:val="0"/>
            <w:sz w:val="22"/>
            <w:szCs w:val="22"/>
            <w:lang w:eastAsia="en-US" w:bidi="ar-SA"/>
          </w:rPr>
          <w:t xml:space="preserve">Annexe 2 : dossier de présentation d’une UCARE </w:t>
        </w:r>
      </w:hyperlink>
      <w:r w:rsidR="0006410E">
        <w:rPr>
          <w:rFonts w:ascii="Marianne" w:eastAsia="Calibri" w:hAnsi="Marianne" w:cs="Times New Roman"/>
          <w:b/>
          <w:color w:val="2E74B5"/>
          <w:kern w:val="0"/>
          <w:sz w:val="22"/>
          <w:szCs w:val="22"/>
          <w:lang w:eastAsia="en-US" w:bidi="ar-SA"/>
        </w:rPr>
        <w:t xml:space="preserve"> </w:t>
      </w:r>
      <w:bookmarkStart w:id="5" w:name="_Hlk197505458"/>
      <w:r w:rsidR="00161C69">
        <w:rPr>
          <w:rFonts w:ascii="Marianne" w:hAnsi="Marianne"/>
          <w:color w:val="FF0000"/>
          <w:sz w:val="22"/>
          <w:szCs w:val="22"/>
        </w:rPr>
        <w:t>Mise à jour 28/04/2026</w:t>
      </w:r>
    </w:p>
    <w:bookmarkEnd w:id="5"/>
    <w:p w14:paraId="4557BC2E" w14:textId="77777777" w:rsidR="00161C69" w:rsidRPr="006E7E9E" w:rsidRDefault="0006410E" w:rsidP="00161C69">
      <w:pPr>
        <w:suppressAutoHyphens/>
        <w:rPr>
          <w:rFonts w:ascii="Marianne" w:eastAsia="Times New Roman" w:hAnsi="Marianne" w:cs="Arial"/>
          <w:b/>
          <w:i/>
          <w:kern w:val="0"/>
          <w:sz w:val="22"/>
          <w:szCs w:val="22"/>
          <w:u w:val="single"/>
          <w:lang w:eastAsia="ar-SA" w:bidi="ar-SA"/>
        </w:rPr>
      </w:pPr>
      <w:r>
        <w:rPr>
          <w:rFonts w:ascii="Marianne" w:eastAsia="Calibri" w:hAnsi="Marianne" w:cs="Times New Roman"/>
          <w:b/>
          <w:color w:val="2E74B5"/>
          <w:kern w:val="0"/>
          <w:sz w:val="22"/>
          <w:szCs w:val="22"/>
          <w:lang w:eastAsia="en-US" w:bidi="ar-SA"/>
        </w:rPr>
        <w:fldChar w:fldCharType="begin"/>
      </w:r>
      <w:r>
        <w:rPr>
          <w:rFonts w:ascii="Marianne" w:eastAsia="Calibri" w:hAnsi="Marianne" w:cs="Times New Roman"/>
          <w:b/>
          <w:color w:val="2E74B5"/>
          <w:kern w:val="0"/>
          <w:sz w:val="22"/>
          <w:szCs w:val="22"/>
          <w:lang w:eastAsia="en-US" w:bidi="ar-SA"/>
        </w:rPr>
        <w:instrText xml:space="preserve"> HYPERLINK "https://draaf.grand-est.agriculture.gouv.fr/IMG/pdf/intitules-courts-ucares-v24032025.pdf" </w:instrText>
      </w:r>
      <w:r>
        <w:rPr>
          <w:rFonts w:ascii="Marianne" w:eastAsia="Calibri" w:hAnsi="Marianne" w:cs="Times New Roman"/>
          <w:b/>
          <w:color w:val="2E74B5"/>
          <w:kern w:val="0"/>
          <w:sz w:val="22"/>
          <w:szCs w:val="22"/>
          <w:lang w:eastAsia="en-US" w:bidi="ar-SA"/>
        </w:rPr>
        <w:fldChar w:fldCharType="separate"/>
      </w:r>
      <w:r w:rsidRPr="0006410E">
        <w:rPr>
          <w:rStyle w:val="Lienhypertexte"/>
          <w:rFonts w:ascii="Marianne" w:eastAsia="Calibri" w:hAnsi="Marianne" w:cs="Times New Roman"/>
          <w:b/>
          <w:kern w:val="0"/>
          <w:sz w:val="22"/>
          <w:szCs w:val="22"/>
          <w:lang w:eastAsia="en-US" w:bidi="ar-SA"/>
        </w:rPr>
        <w:t>Liste du registre national des intitulés courts des UCARE</w:t>
      </w:r>
      <w:r>
        <w:rPr>
          <w:rFonts w:ascii="Marianne" w:eastAsia="Calibri" w:hAnsi="Marianne" w:cs="Times New Roman"/>
          <w:b/>
          <w:color w:val="2E74B5"/>
          <w:kern w:val="0"/>
          <w:sz w:val="22"/>
          <w:szCs w:val="22"/>
          <w:lang w:eastAsia="en-US" w:bidi="ar-SA"/>
        </w:rPr>
        <w:fldChar w:fldCharType="end"/>
      </w:r>
      <w:r>
        <w:rPr>
          <w:rFonts w:ascii="Marianne" w:eastAsia="Calibri" w:hAnsi="Marianne" w:cs="Times New Roman"/>
          <w:b/>
          <w:color w:val="2E74B5"/>
          <w:kern w:val="0"/>
          <w:sz w:val="22"/>
          <w:szCs w:val="22"/>
          <w:lang w:eastAsia="en-US" w:bidi="ar-SA"/>
        </w:rPr>
        <w:t xml:space="preserve"> </w:t>
      </w:r>
      <w:r w:rsidR="00161C69">
        <w:rPr>
          <w:rFonts w:ascii="Marianne" w:hAnsi="Marianne"/>
          <w:color w:val="FF0000"/>
          <w:sz w:val="22"/>
          <w:szCs w:val="22"/>
        </w:rPr>
        <w:t>Mise à jour 28/04/2026</w:t>
      </w:r>
    </w:p>
    <w:p w14:paraId="119EF2A7" w14:textId="51DB19D6" w:rsidR="0006410E" w:rsidRDefault="0006410E" w:rsidP="0006410E">
      <w:pPr>
        <w:rPr>
          <w:rFonts w:ascii="Marianne" w:eastAsia="Calibri" w:hAnsi="Marianne" w:cs="Times New Roman"/>
          <w:b/>
          <w:color w:val="2E74B5"/>
          <w:kern w:val="0"/>
          <w:sz w:val="22"/>
          <w:szCs w:val="22"/>
          <w:lang w:eastAsia="en-US" w:bidi="ar-SA"/>
        </w:rPr>
      </w:pPr>
    </w:p>
    <w:p w14:paraId="4AC8EC16" w14:textId="19CFA259" w:rsidR="00043CAB" w:rsidRDefault="00043CAB" w:rsidP="0032047D">
      <w:pPr>
        <w:rPr>
          <w:rFonts w:ascii="Marianne" w:eastAsia="Calibri" w:hAnsi="Marianne" w:cs="Times New Roman"/>
          <w:b/>
          <w:color w:val="2E74B5"/>
          <w:kern w:val="0"/>
          <w:sz w:val="22"/>
          <w:szCs w:val="22"/>
          <w:lang w:eastAsia="en-US" w:bidi="ar-SA"/>
        </w:rPr>
      </w:pPr>
    </w:p>
    <w:p w14:paraId="786777AE" w14:textId="77777777" w:rsidR="007F08BC" w:rsidRPr="00112D6F" w:rsidRDefault="007F08BC" w:rsidP="0032047D">
      <w:pPr>
        <w:rPr>
          <w:rFonts w:ascii="Marianne" w:eastAsia="Calibri" w:hAnsi="Marianne" w:cs="Times New Roman"/>
          <w:b/>
          <w:color w:val="2E74B5"/>
          <w:kern w:val="0"/>
          <w:sz w:val="22"/>
          <w:szCs w:val="22"/>
          <w:lang w:eastAsia="en-US" w:bidi="ar-SA"/>
        </w:rPr>
      </w:pPr>
    </w:p>
    <w:p w14:paraId="34673696" w14:textId="77777777" w:rsidR="0032047D" w:rsidRPr="00CD79A7" w:rsidRDefault="0032047D" w:rsidP="0032047D">
      <w:pPr>
        <w:rPr>
          <w:rFonts w:ascii="Marianne" w:eastAsia="Calibri" w:hAnsi="Marianne" w:cs="Times New Roman"/>
          <w:b/>
          <w:color w:val="2E74B5"/>
          <w:kern w:val="0"/>
          <w:sz w:val="28"/>
          <w:szCs w:val="28"/>
          <w:lang w:eastAsia="en-US" w:bidi="ar-SA"/>
        </w:rPr>
      </w:pPr>
      <w:r w:rsidRPr="00CD79A7">
        <w:rPr>
          <w:rFonts w:ascii="Marianne" w:eastAsia="Calibri" w:hAnsi="Marianne" w:cs="Times New Roman"/>
          <w:b/>
          <w:color w:val="2E74B5"/>
          <w:kern w:val="0"/>
          <w:sz w:val="28"/>
          <w:szCs w:val="28"/>
          <w:lang w:eastAsia="en-US" w:bidi="ar-SA"/>
        </w:rPr>
        <w:t>Procédure d’envoi</w:t>
      </w:r>
    </w:p>
    <w:p w14:paraId="76A5F361" w14:textId="77777777" w:rsidR="0032047D" w:rsidRPr="00112D6F" w:rsidRDefault="0032047D" w:rsidP="0032047D">
      <w:pPr>
        <w:rPr>
          <w:rFonts w:ascii="Marianne" w:eastAsia="Calibri" w:hAnsi="Marianne" w:cs="Times New Roman"/>
          <w:b/>
          <w:kern w:val="0"/>
          <w:sz w:val="22"/>
          <w:szCs w:val="22"/>
          <w:u w:val="single"/>
          <w:lang w:eastAsia="en-US" w:bidi="ar-SA"/>
        </w:rPr>
      </w:pPr>
      <w:r w:rsidRPr="00112D6F">
        <w:rPr>
          <w:rFonts w:ascii="Marianne" w:eastAsia="Calibri" w:hAnsi="Marianne" w:cs="Times New Roman"/>
          <w:kern w:val="0"/>
          <w:sz w:val="22"/>
          <w:szCs w:val="22"/>
          <w:lang w:eastAsia="en-US" w:bidi="ar-SA"/>
        </w:rPr>
        <w:t>Toutes les demandes sont envoyées par mail</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 xml:space="preserve">: </w:t>
      </w:r>
      <w:r w:rsidRPr="00112D6F">
        <w:rPr>
          <w:rFonts w:ascii="Marianne" w:eastAsia="Calibri" w:hAnsi="Marianne" w:cs="Times New Roman"/>
          <w:b/>
          <w:kern w:val="0"/>
          <w:sz w:val="22"/>
          <w:szCs w:val="22"/>
          <w:u w:val="single"/>
          <w:lang w:eastAsia="en-US" w:bidi="ar-SA"/>
        </w:rPr>
        <w:t>1 mail distinct par demande</w:t>
      </w:r>
    </w:p>
    <w:p w14:paraId="5776B6BD" w14:textId="77777777" w:rsidR="0032047D" w:rsidRPr="00112D6F" w:rsidRDefault="0032047D" w:rsidP="0032047D">
      <w:pPr>
        <w:rPr>
          <w:rFonts w:ascii="Marianne" w:eastAsia="Calibri" w:hAnsi="Marianne" w:cs="Times New Roman"/>
          <w:kern w:val="0"/>
          <w:sz w:val="22"/>
          <w:szCs w:val="22"/>
          <w:lang w:eastAsia="en-US" w:bidi="ar-SA"/>
        </w:rPr>
      </w:pPr>
    </w:p>
    <w:p w14:paraId="004D5D16" w14:textId="77777777" w:rsidR="0032047D" w:rsidRPr="00112D6F" w:rsidRDefault="0032047D" w:rsidP="0032047D">
      <w:pPr>
        <w:numPr>
          <w:ilvl w:val="0"/>
          <w:numId w:val="1"/>
        </w:numPr>
        <w:suppressAutoHyphens/>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Sur la boite</w:t>
      </w:r>
    </w:p>
    <w:p w14:paraId="32F8C21A" w14:textId="77777777" w:rsidR="0032047D" w:rsidRPr="00112D6F" w:rsidRDefault="000D35C6" w:rsidP="0032047D">
      <w:pPr>
        <w:rPr>
          <w:rFonts w:ascii="Marianne" w:eastAsia="Calibri" w:hAnsi="Marianne" w:cs="Times New Roman"/>
          <w:kern w:val="0"/>
          <w:sz w:val="22"/>
          <w:szCs w:val="22"/>
          <w:lang w:eastAsia="en-US" w:bidi="ar-SA"/>
        </w:rPr>
      </w:pPr>
      <w:hyperlink r:id="rId17" w:history="1">
        <w:r w:rsidR="0032047D" w:rsidRPr="00112D6F">
          <w:rPr>
            <w:rFonts w:ascii="Marianne" w:eastAsia="Calibri" w:hAnsi="Marianne" w:cs="Times New Roman"/>
            <w:color w:val="0563C1"/>
            <w:kern w:val="0"/>
            <w:sz w:val="22"/>
            <w:szCs w:val="22"/>
            <w:u w:val="single"/>
            <w:lang w:eastAsia="en-US" w:bidi="ar-SA"/>
          </w:rPr>
          <w:t>fpcat.srfd.draaf-grand-est@agriculture.gouv.fr</w:t>
        </w:r>
      </w:hyperlink>
    </w:p>
    <w:p w14:paraId="0C3B2043" w14:textId="77777777" w:rsidR="0032047D" w:rsidRPr="00112D6F" w:rsidRDefault="0032047D" w:rsidP="0032047D">
      <w:pPr>
        <w:rPr>
          <w:rFonts w:ascii="Marianne" w:eastAsia="Calibri" w:hAnsi="Marianne" w:cs="Times New Roman"/>
          <w:b/>
          <w:kern w:val="0"/>
          <w:sz w:val="22"/>
          <w:szCs w:val="22"/>
          <w:u w:val="single"/>
          <w:lang w:eastAsia="en-US" w:bidi="ar-SA"/>
        </w:rPr>
      </w:pPr>
    </w:p>
    <w:p w14:paraId="535170C6" w14:textId="77777777" w:rsidR="0032047D" w:rsidRPr="00112D6F" w:rsidRDefault="0032047D" w:rsidP="0032047D">
      <w:pPr>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Les adresses mails suivantes doivent figurer en copie dans le mail d’envoi, ce dernier servira d’adressage pour le retour de l’avis</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w:t>
      </w:r>
    </w:p>
    <w:p w14:paraId="76602BE0" w14:textId="77777777" w:rsidR="0032047D" w:rsidRPr="00112D6F" w:rsidRDefault="0032047D" w:rsidP="0032047D">
      <w:pPr>
        <w:numPr>
          <w:ilvl w:val="0"/>
          <w:numId w:val="2"/>
        </w:numPr>
        <w:suppressAutoHyphens/>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L’adresse institutionnelle du centre</w:t>
      </w:r>
    </w:p>
    <w:p w14:paraId="6280294F" w14:textId="77777777" w:rsidR="0032047D" w:rsidRPr="00112D6F" w:rsidRDefault="0032047D" w:rsidP="0032047D">
      <w:pPr>
        <w:numPr>
          <w:ilvl w:val="0"/>
          <w:numId w:val="2"/>
        </w:numPr>
        <w:suppressAutoHyphens/>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L’adresse de la Directrice ou du Directeur</w:t>
      </w:r>
    </w:p>
    <w:p w14:paraId="69BD9C21" w14:textId="77777777" w:rsidR="0032047D" w:rsidRDefault="0032047D" w:rsidP="0032047D">
      <w:pPr>
        <w:numPr>
          <w:ilvl w:val="0"/>
          <w:numId w:val="2"/>
        </w:numPr>
        <w:suppressAutoHyphens/>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L’adresse du responsable du suivi de la demande d’habilitation</w:t>
      </w:r>
    </w:p>
    <w:p w14:paraId="2A1B956D" w14:textId="77777777" w:rsidR="009826E6" w:rsidRPr="00112D6F" w:rsidRDefault="009826E6" w:rsidP="009826E6">
      <w:pPr>
        <w:numPr>
          <w:ilvl w:val="0"/>
          <w:numId w:val="2"/>
        </w:numPr>
        <w:suppressAutoHyphens/>
        <w:rPr>
          <w:rFonts w:ascii="Marianne" w:eastAsia="Calibri" w:hAnsi="Marianne" w:cs="Times New Roman"/>
          <w:kern w:val="0"/>
          <w:sz w:val="22"/>
          <w:szCs w:val="22"/>
          <w:lang w:eastAsia="en-US" w:bidi="ar-SA"/>
        </w:rPr>
      </w:pPr>
      <w:r>
        <w:rPr>
          <w:rFonts w:ascii="Marianne" w:eastAsia="Calibri" w:hAnsi="Marianne" w:cs="Times New Roman"/>
          <w:kern w:val="0"/>
          <w:sz w:val="22"/>
          <w:szCs w:val="22"/>
          <w:lang w:eastAsia="en-US" w:bidi="ar-SA"/>
        </w:rPr>
        <w:t xml:space="preserve">L’adresse de la </w:t>
      </w:r>
      <w:r w:rsidRPr="009826E6">
        <w:rPr>
          <w:rFonts w:ascii="Marianne" w:eastAsia="Calibri" w:hAnsi="Marianne" w:cs="Times New Roman"/>
          <w:kern w:val="0"/>
          <w:sz w:val="22"/>
          <w:szCs w:val="22"/>
          <w:lang w:eastAsia="en-US" w:bidi="ar-SA"/>
        </w:rPr>
        <w:t>Directrice ou du Directeur</w:t>
      </w:r>
      <w:r>
        <w:rPr>
          <w:rFonts w:ascii="Marianne" w:eastAsia="Calibri" w:hAnsi="Marianne" w:cs="Times New Roman"/>
          <w:kern w:val="0"/>
          <w:sz w:val="22"/>
          <w:szCs w:val="22"/>
          <w:lang w:eastAsia="en-US" w:bidi="ar-SA"/>
        </w:rPr>
        <w:t xml:space="preserve"> de l’EPLEFPA</w:t>
      </w:r>
    </w:p>
    <w:p w14:paraId="7F403E9A" w14:textId="4B66B945" w:rsidR="0032047D" w:rsidRDefault="0032047D" w:rsidP="0032047D">
      <w:pPr>
        <w:rPr>
          <w:rFonts w:ascii="Marianne" w:eastAsia="Calibri" w:hAnsi="Marianne" w:cs="Times New Roman"/>
          <w:b/>
          <w:kern w:val="0"/>
          <w:sz w:val="22"/>
          <w:szCs w:val="22"/>
          <w:u w:val="single"/>
          <w:lang w:eastAsia="en-US" w:bidi="ar-SA"/>
        </w:rPr>
      </w:pPr>
    </w:p>
    <w:p w14:paraId="3EDE79B0" w14:textId="77777777" w:rsidR="00814C92" w:rsidRPr="00112D6F" w:rsidRDefault="00814C92" w:rsidP="0032047D">
      <w:pPr>
        <w:rPr>
          <w:rFonts w:ascii="Marianne" w:eastAsia="Calibri" w:hAnsi="Marianne" w:cs="Times New Roman"/>
          <w:b/>
          <w:kern w:val="0"/>
          <w:sz w:val="22"/>
          <w:szCs w:val="22"/>
          <w:u w:val="single"/>
          <w:lang w:eastAsia="en-US" w:bidi="ar-SA"/>
        </w:rPr>
      </w:pPr>
    </w:p>
    <w:p w14:paraId="5EAE8923" w14:textId="77777777" w:rsidR="0032047D" w:rsidRPr="00112D6F" w:rsidRDefault="0032047D" w:rsidP="0032047D">
      <w:pPr>
        <w:numPr>
          <w:ilvl w:val="0"/>
          <w:numId w:val="1"/>
        </w:numPr>
        <w:suppressAutoHyphens/>
        <w:rPr>
          <w:rFonts w:ascii="Marianne" w:eastAsia="Calibri" w:hAnsi="Marianne" w:cs="Times New Roman"/>
          <w:kern w:val="0"/>
          <w:sz w:val="22"/>
          <w:szCs w:val="22"/>
          <w:lang w:eastAsia="en-US" w:bidi="ar-SA"/>
        </w:rPr>
      </w:pPr>
      <w:r w:rsidRPr="00112D6F">
        <w:rPr>
          <w:rFonts w:ascii="Marianne" w:eastAsia="Calibri" w:hAnsi="Marianne" w:cs="Times New Roman"/>
          <w:b/>
          <w:kern w:val="0"/>
          <w:sz w:val="22"/>
          <w:szCs w:val="22"/>
          <w:u w:val="single"/>
          <w:lang w:eastAsia="en-US" w:bidi="ar-SA"/>
        </w:rPr>
        <w:lastRenderedPageBreak/>
        <w:t>Le Sujet</w:t>
      </w:r>
      <w:r w:rsidRPr="00112D6F">
        <w:rPr>
          <w:rFonts w:ascii="Marianne" w:eastAsia="Calibri" w:hAnsi="Marianne" w:cs="Times New Roman"/>
          <w:kern w:val="0"/>
          <w:sz w:val="22"/>
          <w:szCs w:val="22"/>
          <w:lang w:eastAsia="en-US" w:bidi="ar-SA"/>
        </w:rPr>
        <w:t xml:space="preserve"> doit être renseigné</w:t>
      </w:r>
      <w:r w:rsidRPr="00112D6F">
        <w:rPr>
          <w:rFonts w:ascii="Marianne" w:eastAsia="Calibri" w:hAnsi="Marianne" w:cs="Times New Roman"/>
          <w:b/>
          <w:kern w:val="0"/>
          <w:sz w:val="22"/>
          <w:szCs w:val="22"/>
          <w:lang w:eastAsia="en-US" w:bidi="ar-SA"/>
        </w:rPr>
        <w:t xml:space="preserve"> </w:t>
      </w:r>
      <w:r w:rsidRPr="00112D6F">
        <w:rPr>
          <w:rFonts w:ascii="Marianne" w:eastAsia="Calibri" w:hAnsi="Marianne" w:cs="Times New Roman"/>
          <w:b/>
          <w:kern w:val="0"/>
          <w:sz w:val="22"/>
          <w:szCs w:val="22"/>
          <w:u w:val="single"/>
          <w:lang w:eastAsia="en-US" w:bidi="ar-SA"/>
        </w:rPr>
        <w:t>obligatoirement</w:t>
      </w:r>
      <w:r w:rsidRPr="00112D6F">
        <w:rPr>
          <w:rFonts w:ascii="Marianne" w:eastAsia="Calibri" w:hAnsi="Marianne" w:cs="Times New Roman"/>
          <w:kern w:val="0"/>
          <w:sz w:val="22"/>
          <w:szCs w:val="22"/>
          <w:lang w:eastAsia="en-US" w:bidi="ar-SA"/>
        </w:rPr>
        <w:t xml:space="preserve"> comme suit</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w:t>
      </w:r>
    </w:p>
    <w:p w14:paraId="68CFF2D5" w14:textId="77777777" w:rsidR="0032047D" w:rsidRPr="00112D6F" w:rsidRDefault="0032047D" w:rsidP="0032047D">
      <w:pPr>
        <w:jc w:val="both"/>
        <w:rPr>
          <w:rFonts w:ascii="Marianne" w:eastAsia="Times New Roman" w:hAnsi="Marianne" w:cs="Arial"/>
          <w:b/>
          <w:color w:val="FF0000"/>
          <w:kern w:val="0"/>
          <w:sz w:val="22"/>
          <w:szCs w:val="22"/>
          <w:u w:val="single"/>
          <w:lang w:eastAsia="ar-SA" w:bidi="ar-SA"/>
        </w:rPr>
      </w:pPr>
    </w:p>
    <w:p w14:paraId="0CA3BD88" w14:textId="77777777" w:rsidR="0032047D" w:rsidRPr="00112D6F" w:rsidRDefault="0032047D" w:rsidP="0032047D">
      <w:pPr>
        <w:jc w:val="both"/>
        <w:rPr>
          <w:rFonts w:ascii="Marianne" w:eastAsia="Times New Roman" w:hAnsi="Marianne" w:cs="Arial"/>
          <w:b/>
          <w:color w:val="FF0000"/>
          <w:kern w:val="0"/>
          <w:sz w:val="22"/>
          <w:szCs w:val="22"/>
          <w:u w:val="single"/>
          <w:lang w:eastAsia="ar-SA" w:bidi="ar-SA"/>
        </w:rPr>
      </w:pPr>
      <w:r w:rsidRPr="00112D6F">
        <w:rPr>
          <w:rFonts w:ascii="Marianne" w:eastAsia="Times New Roman" w:hAnsi="Marianne" w:cs="Arial"/>
          <w:b/>
          <w:color w:val="FF0000"/>
          <w:kern w:val="0"/>
          <w:sz w:val="22"/>
          <w:szCs w:val="22"/>
          <w:u w:val="single"/>
          <w:lang w:eastAsia="ar-SA" w:bidi="ar-SA"/>
        </w:rPr>
        <w:t xml:space="preserve">Dossier d’habilitation – Intitulé du DIPLOME – Centre demandeur </w:t>
      </w:r>
    </w:p>
    <w:p w14:paraId="00AAD052" w14:textId="77777777" w:rsidR="0032047D" w:rsidRPr="00112D6F" w:rsidRDefault="0032047D" w:rsidP="0032047D">
      <w:pPr>
        <w:rPr>
          <w:rFonts w:ascii="Marianne" w:eastAsia="Calibri" w:hAnsi="Marianne" w:cs="Times New Roman"/>
          <w:kern w:val="0"/>
          <w:sz w:val="22"/>
          <w:szCs w:val="22"/>
          <w:lang w:eastAsia="en-US" w:bidi="ar-SA"/>
        </w:rPr>
      </w:pPr>
    </w:p>
    <w:p w14:paraId="340678F6" w14:textId="77777777" w:rsidR="0032047D" w:rsidRPr="00112D6F" w:rsidRDefault="0032047D" w:rsidP="0032047D">
      <w:pPr>
        <w:numPr>
          <w:ilvl w:val="0"/>
          <w:numId w:val="1"/>
        </w:numPr>
        <w:suppressAutoHyphens/>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 xml:space="preserve">Utiliser </w:t>
      </w:r>
      <w:r w:rsidRPr="00112D6F">
        <w:rPr>
          <w:rFonts w:ascii="Marianne" w:eastAsia="Calibri" w:hAnsi="Marianne" w:cs="Times New Roman"/>
          <w:b/>
          <w:kern w:val="0"/>
          <w:sz w:val="22"/>
          <w:szCs w:val="22"/>
          <w:u w:val="single"/>
          <w:lang w:eastAsia="en-US" w:bidi="ar-SA"/>
        </w:rPr>
        <w:t>obligatoirement</w:t>
      </w:r>
      <w:r w:rsidRPr="00112D6F">
        <w:rPr>
          <w:rFonts w:ascii="Marianne" w:eastAsia="Calibri" w:hAnsi="Marianne" w:cs="Times New Roman"/>
          <w:kern w:val="0"/>
          <w:sz w:val="22"/>
          <w:szCs w:val="22"/>
          <w:lang w:eastAsia="en-US" w:bidi="ar-SA"/>
        </w:rPr>
        <w:t xml:space="preserve"> l’option «</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Demande d</w:t>
      </w:r>
      <w:r w:rsidRPr="00112D6F">
        <w:rPr>
          <w:rFonts w:ascii="Marianne" w:eastAsia="Calibri" w:hAnsi="Marianne" w:cs="Marianne"/>
          <w:kern w:val="0"/>
          <w:sz w:val="22"/>
          <w:szCs w:val="22"/>
          <w:lang w:eastAsia="en-US" w:bidi="ar-SA"/>
        </w:rPr>
        <w:t>’</w:t>
      </w:r>
      <w:r w:rsidRPr="00112D6F">
        <w:rPr>
          <w:rFonts w:ascii="Marianne" w:eastAsia="Calibri" w:hAnsi="Marianne" w:cs="Times New Roman"/>
          <w:kern w:val="0"/>
          <w:sz w:val="22"/>
          <w:szCs w:val="22"/>
          <w:lang w:eastAsia="en-US" w:bidi="ar-SA"/>
        </w:rPr>
        <w:t>accus</w:t>
      </w:r>
      <w:r w:rsidRPr="00112D6F">
        <w:rPr>
          <w:rFonts w:ascii="Marianne" w:eastAsia="Calibri" w:hAnsi="Marianne" w:cs="Marianne"/>
          <w:kern w:val="0"/>
          <w:sz w:val="22"/>
          <w:szCs w:val="22"/>
          <w:lang w:eastAsia="en-US" w:bidi="ar-SA"/>
        </w:rPr>
        <w:t>é</w:t>
      </w:r>
      <w:r w:rsidRPr="00112D6F">
        <w:rPr>
          <w:rFonts w:ascii="Marianne" w:eastAsia="Calibri" w:hAnsi="Marianne" w:cs="Times New Roman"/>
          <w:kern w:val="0"/>
          <w:sz w:val="22"/>
          <w:szCs w:val="22"/>
          <w:lang w:eastAsia="en-US" w:bidi="ar-SA"/>
        </w:rPr>
        <w:t xml:space="preserve"> de r</w:t>
      </w:r>
      <w:r w:rsidRPr="00112D6F">
        <w:rPr>
          <w:rFonts w:ascii="Marianne" w:eastAsia="Calibri" w:hAnsi="Marianne" w:cs="Marianne"/>
          <w:kern w:val="0"/>
          <w:sz w:val="22"/>
          <w:szCs w:val="22"/>
          <w:lang w:eastAsia="en-US" w:bidi="ar-SA"/>
        </w:rPr>
        <w:t>é</w:t>
      </w:r>
      <w:r w:rsidRPr="00112D6F">
        <w:rPr>
          <w:rFonts w:ascii="Marianne" w:eastAsia="Calibri" w:hAnsi="Marianne" w:cs="Times New Roman"/>
          <w:kern w:val="0"/>
          <w:sz w:val="22"/>
          <w:szCs w:val="22"/>
          <w:lang w:eastAsia="en-US" w:bidi="ar-SA"/>
        </w:rPr>
        <w:t>ception</w:t>
      </w:r>
      <w:r w:rsidRPr="00112D6F">
        <w:rPr>
          <w:rFonts w:ascii="Calibri" w:eastAsia="Calibri" w:hAnsi="Calibri" w:cs="Calibri"/>
          <w:kern w:val="0"/>
          <w:sz w:val="22"/>
          <w:szCs w:val="22"/>
          <w:lang w:eastAsia="en-US" w:bidi="ar-SA"/>
        </w:rPr>
        <w:t> </w:t>
      </w:r>
      <w:r w:rsidRPr="00112D6F">
        <w:rPr>
          <w:rFonts w:ascii="Marianne" w:eastAsia="Calibri" w:hAnsi="Marianne" w:cs="Marianne"/>
          <w:kern w:val="0"/>
          <w:sz w:val="22"/>
          <w:szCs w:val="22"/>
          <w:lang w:eastAsia="en-US" w:bidi="ar-SA"/>
        </w:rPr>
        <w:t>» ou «</w:t>
      </w:r>
      <w:r w:rsidRPr="00112D6F">
        <w:rPr>
          <w:rFonts w:ascii="Calibri" w:eastAsia="Calibri" w:hAnsi="Calibri" w:cs="Calibri"/>
          <w:kern w:val="0"/>
          <w:sz w:val="22"/>
          <w:szCs w:val="22"/>
          <w:lang w:eastAsia="en-US" w:bidi="ar-SA"/>
        </w:rPr>
        <w:t> </w:t>
      </w:r>
      <w:r w:rsidRPr="00112D6F">
        <w:rPr>
          <w:rFonts w:ascii="Marianne" w:eastAsia="Calibri" w:hAnsi="Marianne" w:cs="Marianne"/>
          <w:kern w:val="0"/>
          <w:sz w:val="22"/>
          <w:szCs w:val="22"/>
          <w:lang w:eastAsia="en-US" w:bidi="ar-SA"/>
        </w:rPr>
        <w:t>Avis de réception</w:t>
      </w:r>
      <w:r w:rsidRPr="00112D6F">
        <w:rPr>
          <w:rFonts w:ascii="Calibri" w:eastAsia="Calibri" w:hAnsi="Calibri" w:cs="Calibri"/>
          <w:kern w:val="0"/>
          <w:sz w:val="22"/>
          <w:szCs w:val="22"/>
          <w:lang w:eastAsia="en-US" w:bidi="ar-SA"/>
        </w:rPr>
        <w:t> </w:t>
      </w:r>
      <w:r w:rsidRPr="00112D6F">
        <w:rPr>
          <w:rFonts w:ascii="Marianne" w:eastAsia="Calibri" w:hAnsi="Marianne" w:cs="Marianne"/>
          <w:kern w:val="0"/>
          <w:sz w:val="22"/>
          <w:szCs w:val="22"/>
          <w:lang w:eastAsia="en-US" w:bidi="ar-SA"/>
        </w:rPr>
        <w:t xml:space="preserve">» selon la boite d’envoi utilisée. </w:t>
      </w:r>
    </w:p>
    <w:p w14:paraId="775B3E6C" w14:textId="77777777" w:rsidR="0032047D" w:rsidRPr="00112D6F" w:rsidRDefault="0032047D" w:rsidP="0032047D">
      <w:pPr>
        <w:rPr>
          <w:rFonts w:ascii="Marianne" w:eastAsia="Calibri" w:hAnsi="Marianne" w:cs="Times New Roman"/>
          <w:kern w:val="0"/>
          <w:sz w:val="22"/>
          <w:szCs w:val="22"/>
          <w:lang w:eastAsia="en-US" w:bidi="ar-SA"/>
        </w:rPr>
      </w:pPr>
    </w:p>
    <w:p w14:paraId="02769E66" w14:textId="77777777" w:rsidR="0032047D" w:rsidRPr="00112D6F" w:rsidRDefault="0032047D" w:rsidP="005C6EC9">
      <w:pPr>
        <w:jc w:val="both"/>
        <w:rPr>
          <w:rFonts w:ascii="Marianne" w:eastAsia="Calibri" w:hAnsi="Marianne" w:cs="Times New Roman"/>
          <w:color w:val="FF0000"/>
          <w:kern w:val="0"/>
          <w:sz w:val="22"/>
          <w:szCs w:val="22"/>
          <w:lang w:eastAsia="en-US" w:bidi="ar-SA"/>
        </w:rPr>
      </w:pPr>
      <w:r w:rsidRPr="00112D6F">
        <w:rPr>
          <w:rFonts w:ascii="Marianne" w:eastAsia="Calibri" w:hAnsi="Marianne" w:cs="Times New Roman"/>
          <w:kern w:val="0"/>
          <w:sz w:val="22"/>
          <w:szCs w:val="22"/>
          <w:lang w:eastAsia="en-US" w:bidi="ar-SA"/>
        </w:rPr>
        <w:t xml:space="preserve">L’accusé de réception, validé par le SRFD, indique que le dossier a été réceptionné. </w:t>
      </w:r>
      <w:r w:rsidRPr="00112D6F">
        <w:rPr>
          <w:rFonts w:ascii="Marianne" w:eastAsia="Calibri" w:hAnsi="Marianne" w:cs="Times New Roman"/>
          <w:color w:val="FF0000"/>
          <w:kern w:val="0"/>
          <w:sz w:val="22"/>
          <w:szCs w:val="22"/>
          <w:lang w:eastAsia="en-US" w:bidi="ar-SA"/>
        </w:rPr>
        <w:t>I</w:t>
      </w:r>
      <w:r w:rsidRPr="00112D6F">
        <w:rPr>
          <w:rFonts w:ascii="Marianne" w:eastAsia="Calibri" w:hAnsi="Marianne" w:cs="Times New Roman"/>
          <w:b/>
          <w:color w:val="FF0000"/>
          <w:kern w:val="0"/>
          <w:sz w:val="22"/>
          <w:szCs w:val="22"/>
          <w:lang w:eastAsia="en-US" w:bidi="ar-SA"/>
        </w:rPr>
        <w:t>l ne prévaut pas de la recevabilité du dossier</w:t>
      </w:r>
      <w:r w:rsidRPr="00112D6F">
        <w:rPr>
          <w:rFonts w:ascii="Marianne" w:eastAsia="Calibri" w:hAnsi="Marianne" w:cs="Times New Roman"/>
          <w:color w:val="FF0000"/>
          <w:kern w:val="0"/>
          <w:sz w:val="22"/>
          <w:szCs w:val="22"/>
          <w:lang w:eastAsia="en-US" w:bidi="ar-SA"/>
        </w:rPr>
        <w:t>.</w:t>
      </w:r>
    </w:p>
    <w:p w14:paraId="1BA7732B" w14:textId="77777777" w:rsidR="0032047D" w:rsidRPr="00112D6F" w:rsidRDefault="0032047D" w:rsidP="0032047D">
      <w:pPr>
        <w:jc w:val="both"/>
        <w:rPr>
          <w:rFonts w:ascii="Marianne" w:eastAsia="Times New Roman" w:hAnsi="Marianne" w:cs="Arial"/>
          <w:kern w:val="0"/>
          <w:sz w:val="22"/>
          <w:szCs w:val="22"/>
          <w:lang w:eastAsia="ar-SA" w:bidi="ar-SA"/>
        </w:rPr>
      </w:pPr>
    </w:p>
    <w:p w14:paraId="01F9F060" w14:textId="77777777" w:rsidR="0032047D" w:rsidRPr="00112D6F" w:rsidRDefault="0032047D" w:rsidP="0032047D">
      <w:pPr>
        <w:jc w:val="both"/>
        <w:rPr>
          <w:rFonts w:ascii="Marianne" w:eastAsia="Times New Roman" w:hAnsi="Marianne" w:cs="Arial"/>
          <w:kern w:val="0"/>
          <w:sz w:val="22"/>
          <w:szCs w:val="22"/>
          <w:lang w:eastAsia="ar-SA" w:bidi="ar-SA"/>
        </w:rPr>
      </w:pPr>
      <w:r w:rsidRPr="00112D6F">
        <w:rPr>
          <w:rFonts w:ascii="Marianne" w:eastAsia="Times New Roman" w:hAnsi="Marianne" w:cs="Arial"/>
          <w:kern w:val="0"/>
          <w:sz w:val="22"/>
          <w:szCs w:val="22"/>
          <w:lang w:eastAsia="ar-SA" w:bidi="ar-SA"/>
        </w:rPr>
        <w:t xml:space="preserve">Si le dossier envoyé est trop volumineux, utiliser </w:t>
      </w:r>
      <w:proofErr w:type="spellStart"/>
      <w:r w:rsidRPr="00112D6F">
        <w:rPr>
          <w:rFonts w:ascii="Marianne" w:eastAsia="Times New Roman" w:hAnsi="Marianne" w:cs="Arial"/>
          <w:b/>
          <w:kern w:val="0"/>
          <w:sz w:val="22"/>
          <w:szCs w:val="22"/>
          <w:u w:val="single"/>
          <w:lang w:eastAsia="ar-SA" w:bidi="ar-SA"/>
        </w:rPr>
        <w:t>Mélanissimo</w:t>
      </w:r>
      <w:proofErr w:type="spellEnd"/>
      <w:r w:rsidRPr="00112D6F">
        <w:rPr>
          <w:rFonts w:ascii="Marianne" w:eastAsia="Times New Roman" w:hAnsi="Marianne" w:cs="Arial"/>
          <w:b/>
          <w:kern w:val="0"/>
          <w:sz w:val="22"/>
          <w:szCs w:val="22"/>
          <w:u w:val="single"/>
          <w:lang w:eastAsia="ar-SA" w:bidi="ar-SA"/>
        </w:rPr>
        <w:t xml:space="preserve"> obligatoirement.</w:t>
      </w:r>
    </w:p>
    <w:p w14:paraId="6C873C62" w14:textId="77777777" w:rsidR="0032047D" w:rsidRPr="00112D6F" w:rsidRDefault="0032047D" w:rsidP="0032047D">
      <w:pPr>
        <w:ind w:left="360"/>
        <w:jc w:val="both"/>
        <w:rPr>
          <w:rFonts w:ascii="Marianne" w:eastAsia="Times New Roman" w:hAnsi="Marianne" w:cs="Arial"/>
          <w:kern w:val="0"/>
          <w:sz w:val="22"/>
          <w:szCs w:val="22"/>
          <w:lang w:eastAsia="ar-SA" w:bidi="ar-SA"/>
        </w:rPr>
      </w:pPr>
    </w:p>
    <w:p w14:paraId="1B246D93" w14:textId="77777777" w:rsidR="0032047D" w:rsidRPr="00286259" w:rsidRDefault="0032047D" w:rsidP="00286259">
      <w:pPr>
        <w:jc w:val="both"/>
        <w:rPr>
          <w:rFonts w:ascii="Marianne" w:eastAsia="Times New Roman" w:hAnsi="Marianne" w:cs="Arial"/>
          <w:kern w:val="0"/>
          <w:sz w:val="22"/>
          <w:szCs w:val="22"/>
          <w:lang w:eastAsia="ar-SA" w:bidi="ar-SA"/>
        </w:rPr>
      </w:pPr>
      <w:r w:rsidRPr="00112D6F">
        <w:rPr>
          <w:rFonts w:ascii="Marianne" w:eastAsia="Times New Roman" w:hAnsi="Marianne" w:cs="Arial"/>
          <w:kern w:val="0"/>
          <w:sz w:val="22"/>
          <w:szCs w:val="22"/>
          <w:lang w:eastAsia="ar-SA" w:bidi="ar-SA"/>
        </w:rPr>
        <w:t>Dans un délai de 2 mois maximum à la réception du dossier complet, la DRAAF formule les remarques, établit la liste des compléments attendus le cas échéant et émet un avis.</w:t>
      </w:r>
    </w:p>
    <w:p w14:paraId="5F8C4F15" w14:textId="77777777" w:rsidR="00286259" w:rsidRDefault="00286259" w:rsidP="0032047D">
      <w:pPr>
        <w:keepNext/>
        <w:suppressAutoHyphens/>
        <w:outlineLvl w:val="1"/>
        <w:rPr>
          <w:rFonts w:ascii="Marianne" w:eastAsia="Times New Roman" w:hAnsi="Marianne" w:cs="Arial"/>
          <w:b/>
          <w:bCs/>
          <w:i/>
          <w:iCs/>
          <w:color w:val="0070C0"/>
          <w:kern w:val="0"/>
          <w:sz w:val="32"/>
          <w:szCs w:val="32"/>
          <w:lang w:eastAsia="ar-SA" w:bidi="ar-SA"/>
        </w:rPr>
      </w:pPr>
    </w:p>
    <w:p w14:paraId="24C2B8B0" w14:textId="77777777" w:rsidR="0032047D" w:rsidRPr="00971221" w:rsidRDefault="0032047D" w:rsidP="0032047D">
      <w:pPr>
        <w:keepNext/>
        <w:suppressAutoHyphens/>
        <w:outlineLvl w:val="1"/>
        <w:rPr>
          <w:rFonts w:ascii="Marianne" w:eastAsia="Times New Roman" w:hAnsi="Marianne" w:cs="Arial"/>
          <w:b/>
          <w:bCs/>
          <w:i/>
          <w:iCs/>
          <w:color w:val="0070C0"/>
          <w:kern w:val="0"/>
          <w:sz w:val="32"/>
          <w:szCs w:val="32"/>
          <w:lang w:eastAsia="ar-SA" w:bidi="ar-SA"/>
        </w:rPr>
      </w:pPr>
      <w:r w:rsidRPr="00971221">
        <w:rPr>
          <w:rFonts w:ascii="Marianne" w:eastAsia="Times New Roman" w:hAnsi="Marianne" w:cs="Arial"/>
          <w:b/>
          <w:bCs/>
          <w:i/>
          <w:iCs/>
          <w:color w:val="0070C0"/>
          <w:kern w:val="0"/>
          <w:sz w:val="32"/>
          <w:szCs w:val="32"/>
          <w:lang w:eastAsia="ar-SA" w:bidi="ar-SA"/>
        </w:rPr>
        <w:t>Dossiers faisant l’objet d’une actualisation</w:t>
      </w:r>
    </w:p>
    <w:p w14:paraId="5D340C88" w14:textId="77777777" w:rsidR="0032047D" w:rsidRPr="00112D6F" w:rsidRDefault="0032047D" w:rsidP="0032047D">
      <w:pPr>
        <w:jc w:val="both"/>
        <w:rPr>
          <w:rFonts w:ascii="Marianne" w:eastAsia="Times New Roman" w:hAnsi="Marianne" w:cs="Arial"/>
          <w:b/>
          <w:kern w:val="0"/>
          <w:sz w:val="22"/>
          <w:szCs w:val="22"/>
          <w:u w:val="single"/>
          <w:lang w:eastAsia="ar-SA" w:bidi="ar-SA"/>
        </w:rPr>
      </w:pPr>
    </w:p>
    <w:p w14:paraId="30D19A05" w14:textId="567EFFC0" w:rsidR="0032047D" w:rsidRPr="00810BB1" w:rsidRDefault="002054F0" w:rsidP="00810BB1">
      <w:pPr>
        <w:jc w:val="both"/>
        <w:rPr>
          <w:rFonts w:ascii="Marianne" w:eastAsia="Times New Roman" w:hAnsi="Marianne" w:cs="Arial"/>
          <w:b/>
          <w:kern w:val="0"/>
          <w:sz w:val="22"/>
          <w:szCs w:val="22"/>
          <w:u w:val="single"/>
          <w:lang w:eastAsia="ar-SA" w:bidi="ar-SA"/>
        </w:rPr>
      </w:pPr>
      <w:r>
        <w:rPr>
          <w:rFonts w:ascii="Marianne" w:eastAsia="Times New Roman" w:hAnsi="Marianne" w:cs="Arial"/>
          <w:b/>
          <w:kern w:val="0"/>
          <w:sz w:val="22"/>
          <w:szCs w:val="22"/>
          <w:u w:val="single"/>
          <w:lang w:eastAsia="ar-SA" w:bidi="ar-SA"/>
        </w:rPr>
        <w:t>Pour le 1</w:t>
      </w:r>
      <w:r w:rsidR="005C6EC9">
        <w:rPr>
          <w:rFonts w:ascii="Marianne" w:eastAsia="Times New Roman" w:hAnsi="Marianne" w:cs="Arial"/>
          <w:b/>
          <w:kern w:val="0"/>
          <w:sz w:val="22"/>
          <w:szCs w:val="22"/>
          <w:u w:val="single"/>
          <w:lang w:eastAsia="ar-SA" w:bidi="ar-SA"/>
        </w:rPr>
        <w:t>5</w:t>
      </w:r>
      <w:r>
        <w:rPr>
          <w:rFonts w:ascii="Marianne" w:eastAsia="Times New Roman" w:hAnsi="Marianne" w:cs="Arial"/>
          <w:b/>
          <w:kern w:val="0"/>
          <w:sz w:val="22"/>
          <w:szCs w:val="22"/>
          <w:u w:val="single"/>
          <w:lang w:eastAsia="ar-SA" w:bidi="ar-SA"/>
        </w:rPr>
        <w:t xml:space="preserve"> septembre 202</w:t>
      </w:r>
      <w:r w:rsidR="00343874">
        <w:rPr>
          <w:rFonts w:ascii="Marianne" w:eastAsia="Times New Roman" w:hAnsi="Marianne" w:cs="Arial"/>
          <w:b/>
          <w:kern w:val="0"/>
          <w:sz w:val="22"/>
          <w:szCs w:val="22"/>
          <w:u w:val="single"/>
          <w:lang w:eastAsia="ar-SA" w:bidi="ar-SA"/>
        </w:rPr>
        <w:t>6</w:t>
      </w:r>
      <w:r w:rsidR="0032047D" w:rsidRPr="00112D6F">
        <w:rPr>
          <w:rFonts w:ascii="Marianne" w:eastAsia="Times New Roman" w:hAnsi="Marianne" w:cs="Arial"/>
          <w:b/>
          <w:kern w:val="0"/>
          <w:sz w:val="22"/>
          <w:szCs w:val="22"/>
          <w:u w:val="single"/>
          <w:lang w:eastAsia="ar-SA" w:bidi="ar-SA"/>
        </w:rPr>
        <w:t xml:space="preserve"> - Délai de rigueur</w:t>
      </w:r>
    </w:p>
    <w:p w14:paraId="740E78C5" w14:textId="77777777" w:rsidR="00920897" w:rsidRDefault="0032047D" w:rsidP="00920897">
      <w:pPr>
        <w:spacing w:before="100" w:beforeAutospacing="1" w:after="100" w:afterAutospacing="1"/>
        <w:rPr>
          <w:rFonts w:ascii="Marianne" w:eastAsia="Times New Roman" w:hAnsi="Marianne" w:cs="Arial"/>
          <w:kern w:val="0"/>
          <w:sz w:val="22"/>
          <w:szCs w:val="22"/>
          <w:lang w:eastAsia="ar-SA" w:bidi="ar-SA"/>
        </w:rPr>
      </w:pPr>
      <w:r w:rsidRPr="00112D6F">
        <w:rPr>
          <w:rFonts w:ascii="Marianne" w:eastAsia="Times New Roman" w:hAnsi="Marianne" w:cs="Arial"/>
          <w:kern w:val="0"/>
          <w:sz w:val="22"/>
          <w:szCs w:val="22"/>
          <w:lang w:eastAsia="ar-SA" w:bidi="ar-SA"/>
        </w:rPr>
        <w:t xml:space="preserve">L’établissement adresse à la DRAAF, le </w:t>
      </w:r>
      <w:r w:rsidRPr="00112D6F">
        <w:rPr>
          <w:rFonts w:ascii="Marianne" w:eastAsia="Times New Roman" w:hAnsi="Marianne" w:cs="Arial"/>
          <w:b/>
          <w:bCs/>
          <w:kern w:val="0"/>
          <w:sz w:val="22"/>
          <w:szCs w:val="22"/>
          <w:lang w:eastAsia="ar-SA" w:bidi="ar-SA"/>
        </w:rPr>
        <w:t>dossier d’actualisation</w:t>
      </w:r>
      <w:r w:rsidRPr="00112D6F">
        <w:rPr>
          <w:rFonts w:ascii="Marianne" w:eastAsia="Times New Roman" w:hAnsi="Marianne" w:cs="Arial"/>
          <w:kern w:val="0"/>
          <w:sz w:val="22"/>
          <w:szCs w:val="22"/>
          <w:lang w:eastAsia="ar-SA" w:bidi="ar-SA"/>
        </w:rPr>
        <w:t xml:space="preserve"> selon le modèle disponible sur le site internet de la DRAAF Grand </w:t>
      </w:r>
      <w:r w:rsidRPr="006C1AAD">
        <w:rPr>
          <w:rFonts w:ascii="Marianne" w:eastAsia="Times New Roman" w:hAnsi="Marianne" w:cs="Arial"/>
          <w:kern w:val="0"/>
          <w:sz w:val="22"/>
          <w:szCs w:val="22"/>
          <w:lang w:eastAsia="ar-SA" w:bidi="ar-SA"/>
        </w:rPr>
        <w:t xml:space="preserve">Est </w:t>
      </w:r>
    </w:p>
    <w:p w14:paraId="650BCE0F" w14:textId="47947703" w:rsidR="00161C69" w:rsidRPr="006E7E9E" w:rsidRDefault="000D35C6" w:rsidP="00161C69">
      <w:pPr>
        <w:suppressAutoHyphens/>
        <w:rPr>
          <w:rFonts w:ascii="Marianne" w:eastAsia="Times New Roman" w:hAnsi="Marianne" w:cs="Arial"/>
          <w:b/>
          <w:i/>
          <w:kern w:val="0"/>
          <w:sz w:val="22"/>
          <w:szCs w:val="22"/>
          <w:u w:val="single"/>
          <w:lang w:eastAsia="ar-SA" w:bidi="ar-SA"/>
        </w:rPr>
      </w:pPr>
      <w:hyperlink r:id="rId18" w:tgtFrame="_blank" w:tooltip="Dossier d'actualisation des habilitations - docx - 64.6 ko (ouverture nouvelle fenêtre)" w:history="1">
        <w:r w:rsidR="00920897" w:rsidRPr="006E7E9E">
          <w:rPr>
            <w:rFonts w:ascii="Marianne" w:eastAsia="Times New Roman" w:hAnsi="Marianne" w:cs="Times New Roman"/>
            <w:color w:val="0000FF"/>
            <w:kern w:val="0"/>
            <w:sz w:val="22"/>
            <w:szCs w:val="22"/>
            <w:u w:val="single"/>
            <w:lang w:eastAsia="fr-FR" w:bidi="ar-SA"/>
          </w:rPr>
          <w:t>Dossier d’actualisation des h</w:t>
        </w:r>
        <w:r w:rsidR="00920897" w:rsidRPr="006E7E9E">
          <w:rPr>
            <w:rFonts w:ascii="Marianne" w:eastAsia="Times New Roman" w:hAnsi="Marianne" w:cs="Times New Roman"/>
            <w:color w:val="0000FF"/>
            <w:kern w:val="0"/>
            <w:sz w:val="22"/>
            <w:szCs w:val="22"/>
            <w:u w:val="single"/>
            <w:lang w:eastAsia="fr-FR" w:bidi="ar-SA"/>
          </w:rPr>
          <w:t>a</w:t>
        </w:r>
        <w:r w:rsidR="00920897" w:rsidRPr="006E7E9E">
          <w:rPr>
            <w:rFonts w:ascii="Marianne" w:eastAsia="Times New Roman" w:hAnsi="Marianne" w:cs="Times New Roman"/>
            <w:color w:val="0000FF"/>
            <w:kern w:val="0"/>
            <w:sz w:val="22"/>
            <w:szCs w:val="22"/>
            <w:u w:val="single"/>
            <w:lang w:eastAsia="fr-FR" w:bidi="ar-SA"/>
          </w:rPr>
          <w:t>bilitations</w:t>
        </w:r>
      </w:hyperlink>
      <w:r w:rsidR="00920897" w:rsidRPr="006E7E9E">
        <w:rPr>
          <w:rFonts w:ascii="Marianne" w:eastAsia="Times New Roman" w:hAnsi="Marianne" w:cs="Times New Roman"/>
          <w:kern w:val="0"/>
          <w:sz w:val="22"/>
          <w:szCs w:val="22"/>
          <w:lang w:eastAsia="fr-FR" w:bidi="ar-SA"/>
        </w:rPr>
        <w:t xml:space="preserve"> </w:t>
      </w:r>
      <w:r w:rsidR="00161C69">
        <w:rPr>
          <w:rFonts w:ascii="Marianne" w:hAnsi="Marianne"/>
          <w:color w:val="FF0000"/>
          <w:sz w:val="22"/>
          <w:szCs w:val="22"/>
        </w:rPr>
        <w:t>Mise à jour 28/04/2026</w:t>
      </w:r>
    </w:p>
    <w:p w14:paraId="6A3C1E4A" w14:textId="10ECFBE1" w:rsidR="001F292B" w:rsidRPr="00810BB1" w:rsidRDefault="001F292B" w:rsidP="00810BB1">
      <w:pPr>
        <w:spacing w:before="100" w:beforeAutospacing="1" w:after="100" w:afterAutospacing="1"/>
        <w:jc w:val="both"/>
        <w:rPr>
          <w:rFonts w:ascii="Marianne" w:eastAsia="Times New Roman" w:hAnsi="Marianne" w:cs="Times New Roman"/>
          <w:kern w:val="0"/>
          <w:sz w:val="22"/>
          <w:szCs w:val="22"/>
          <w:lang w:eastAsia="fr-FR" w:bidi="ar-SA"/>
        </w:rPr>
      </w:pPr>
    </w:p>
    <w:p w14:paraId="1F62FF7C" w14:textId="77777777" w:rsidR="0032047D" w:rsidRPr="00112D6F" w:rsidRDefault="0032047D" w:rsidP="0032047D">
      <w:pPr>
        <w:jc w:val="both"/>
        <w:rPr>
          <w:rFonts w:ascii="Marianne" w:eastAsia="Times New Roman" w:hAnsi="Marianne" w:cs="Arial"/>
          <w:kern w:val="0"/>
          <w:sz w:val="22"/>
          <w:szCs w:val="22"/>
          <w:lang w:eastAsia="ar-SA" w:bidi="ar-SA"/>
        </w:rPr>
      </w:pPr>
      <w:r w:rsidRPr="00112D6F">
        <w:rPr>
          <w:rFonts w:ascii="Marianne" w:eastAsia="Times New Roman" w:hAnsi="Marianne" w:cs="Arial"/>
          <w:kern w:val="0"/>
          <w:sz w:val="22"/>
          <w:szCs w:val="22"/>
          <w:lang w:eastAsia="ar-SA" w:bidi="ar-SA"/>
        </w:rPr>
        <w:t>L’établissement adresse à la DRAAF, l</w:t>
      </w:r>
      <w:r w:rsidRPr="00112D6F">
        <w:rPr>
          <w:rFonts w:ascii="Marianne" w:eastAsia="Times New Roman" w:hAnsi="Marianne" w:cs="Arial"/>
          <w:b/>
          <w:bCs/>
          <w:kern w:val="0"/>
          <w:sz w:val="22"/>
          <w:szCs w:val="22"/>
          <w:lang w:eastAsia="ar-SA" w:bidi="ar-SA"/>
        </w:rPr>
        <w:t>’état de qualification du personnel</w:t>
      </w:r>
      <w:r w:rsidRPr="00112D6F">
        <w:rPr>
          <w:rFonts w:ascii="Marianne" w:eastAsia="Times New Roman" w:hAnsi="Marianne" w:cs="Arial"/>
          <w:bCs/>
          <w:kern w:val="0"/>
          <w:sz w:val="22"/>
          <w:szCs w:val="22"/>
          <w:lang w:eastAsia="ar-SA" w:bidi="ar-SA"/>
        </w:rPr>
        <w:t xml:space="preserve"> qui</w:t>
      </w:r>
      <w:r w:rsidRPr="00112D6F">
        <w:rPr>
          <w:rFonts w:ascii="Marianne" w:eastAsia="Times New Roman" w:hAnsi="Marianne" w:cs="Arial"/>
          <w:b/>
          <w:bCs/>
          <w:kern w:val="0"/>
          <w:sz w:val="22"/>
          <w:szCs w:val="22"/>
          <w:lang w:eastAsia="ar-SA" w:bidi="ar-SA"/>
        </w:rPr>
        <w:t xml:space="preserve"> </w:t>
      </w:r>
      <w:r w:rsidRPr="00112D6F">
        <w:rPr>
          <w:rFonts w:ascii="Marianne" w:eastAsia="Times New Roman" w:hAnsi="Marianne" w:cs="Arial"/>
          <w:kern w:val="0"/>
          <w:sz w:val="22"/>
          <w:szCs w:val="22"/>
          <w:lang w:eastAsia="ar-SA" w:bidi="ar-SA"/>
        </w:rPr>
        <w:t>est établi tous les ans et pour l’ensemble des formations proposées en apprentissage et en formation continue.</w:t>
      </w:r>
    </w:p>
    <w:p w14:paraId="33F00287" w14:textId="77777777" w:rsidR="001F292B" w:rsidRDefault="0032047D" w:rsidP="0032047D">
      <w:pPr>
        <w:jc w:val="both"/>
        <w:rPr>
          <w:rFonts w:ascii="Marianne" w:eastAsia="Times New Roman" w:hAnsi="Marianne" w:cs="Arial"/>
          <w:bCs/>
          <w:kern w:val="0"/>
          <w:sz w:val="22"/>
          <w:szCs w:val="22"/>
          <w:lang w:eastAsia="ar-SA" w:bidi="ar-SA"/>
        </w:rPr>
      </w:pPr>
      <w:r w:rsidRPr="00112D6F">
        <w:rPr>
          <w:rFonts w:ascii="Marianne" w:eastAsia="Times New Roman" w:hAnsi="Marianne" w:cs="Arial"/>
          <w:bCs/>
          <w:kern w:val="0"/>
          <w:sz w:val="22"/>
          <w:szCs w:val="22"/>
          <w:lang w:eastAsia="ar-SA" w:bidi="ar-SA"/>
        </w:rPr>
        <w:t xml:space="preserve">Le </w:t>
      </w:r>
      <w:r w:rsidRPr="00112D6F">
        <w:rPr>
          <w:rFonts w:ascii="Marianne" w:eastAsia="Times New Roman" w:hAnsi="Marianne" w:cs="Arial"/>
          <w:b/>
          <w:bCs/>
          <w:kern w:val="0"/>
          <w:sz w:val="22"/>
          <w:szCs w:val="22"/>
          <w:lang w:eastAsia="ar-SA" w:bidi="ar-SA"/>
        </w:rPr>
        <w:t xml:space="preserve">fichier Excel </w:t>
      </w:r>
      <w:r w:rsidRPr="00112D6F">
        <w:rPr>
          <w:rFonts w:ascii="Marianne" w:eastAsia="Times New Roman" w:hAnsi="Marianne" w:cs="Arial"/>
          <w:bCs/>
          <w:kern w:val="0"/>
          <w:sz w:val="22"/>
          <w:szCs w:val="22"/>
          <w:lang w:eastAsia="ar-SA" w:bidi="ar-SA"/>
        </w:rPr>
        <w:t>est à télécharger sur le site internet de la DRAA</w:t>
      </w:r>
      <w:r w:rsidRPr="006C1AAD">
        <w:rPr>
          <w:rFonts w:ascii="Marianne" w:eastAsia="Times New Roman" w:hAnsi="Marianne" w:cs="Arial"/>
          <w:bCs/>
          <w:kern w:val="0"/>
          <w:sz w:val="22"/>
          <w:szCs w:val="22"/>
          <w:lang w:eastAsia="ar-SA" w:bidi="ar-SA"/>
        </w:rPr>
        <w:t xml:space="preserve">F Grand Est </w:t>
      </w:r>
    </w:p>
    <w:p w14:paraId="690AC2E7" w14:textId="6CE7BA1A" w:rsidR="00161C69" w:rsidRPr="006E7E9E" w:rsidRDefault="000D35C6" w:rsidP="00161C69">
      <w:pPr>
        <w:suppressAutoHyphens/>
        <w:rPr>
          <w:rFonts w:ascii="Marianne" w:eastAsia="Times New Roman" w:hAnsi="Marianne" w:cs="Arial"/>
          <w:b/>
          <w:i/>
          <w:kern w:val="0"/>
          <w:sz w:val="22"/>
          <w:szCs w:val="22"/>
          <w:u w:val="single"/>
          <w:lang w:eastAsia="ar-SA" w:bidi="ar-SA"/>
        </w:rPr>
      </w:pPr>
      <w:hyperlink r:id="rId19" w:tgtFrame="_blank" w:tooltip="Document 5 : Qualification des formateurs - xls - 138 ko (ouverture nouvelle fenêtre)" w:history="1">
        <w:r w:rsidR="006E7E9E" w:rsidRPr="00896410">
          <w:rPr>
            <w:rStyle w:val="Lienhypertexte"/>
            <w:rFonts w:ascii="Marianne" w:hAnsi="Marianne"/>
            <w:sz w:val="22"/>
            <w:szCs w:val="22"/>
          </w:rPr>
          <w:t>Document 5</w:t>
        </w:r>
        <w:r w:rsidR="006E7E9E" w:rsidRPr="00896410">
          <w:rPr>
            <w:rStyle w:val="Lienhypertexte"/>
            <w:rFonts w:ascii="Calibri" w:hAnsi="Calibri" w:cs="Calibri"/>
            <w:sz w:val="22"/>
            <w:szCs w:val="22"/>
          </w:rPr>
          <w:t> </w:t>
        </w:r>
        <w:r w:rsidR="006E7E9E" w:rsidRPr="00896410">
          <w:rPr>
            <w:rStyle w:val="Lienhypertexte"/>
            <w:rFonts w:ascii="Marianne" w:hAnsi="Marianne"/>
            <w:sz w:val="22"/>
            <w:szCs w:val="22"/>
          </w:rPr>
          <w:t>: Qualification des fo</w:t>
        </w:r>
        <w:r w:rsidR="006E7E9E" w:rsidRPr="00896410">
          <w:rPr>
            <w:rStyle w:val="Lienhypertexte"/>
            <w:rFonts w:ascii="Marianne" w:hAnsi="Marianne"/>
            <w:sz w:val="22"/>
            <w:szCs w:val="22"/>
          </w:rPr>
          <w:t>r</w:t>
        </w:r>
        <w:r w:rsidR="006E7E9E" w:rsidRPr="00896410">
          <w:rPr>
            <w:rStyle w:val="Lienhypertexte"/>
            <w:rFonts w:ascii="Marianne" w:hAnsi="Marianne"/>
            <w:sz w:val="22"/>
            <w:szCs w:val="22"/>
          </w:rPr>
          <w:t>mateurs</w:t>
        </w:r>
      </w:hyperlink>
      <w:r w:rsidR="006E7E9E" w:rsidRPr="006E7E9E">
        <w:rPr>
          <w:rFonts w:ascii="Marianne" w:hAnsi="Marianne"/>
          <w:sz w:val="22"/>
          <w:szCs w:val="22"/>
        </w:rPr>
        <w:t xml:space="preserve"> </w:t>
      </w:r>
      <w:r w:rsidR="00161C69">
        <w:rPr>
          <w:rFonts w:ascii="Marianne" w:hAnsi="Marianne"/>
          <w:color w:val="FF0000"/>
          <w:sz w:val="22"/>
          <w:szCs w:val="22"/>
        </w:rPr>
        <w:t>Mise à jour 28/04/2026</w:t>
      </w:r>
    </w:p>
    <w:p w14:paraId="199DBDA7" w14:textId="5CE40BD5" w:rsidR="007B77A3" w:rsidRDefault="007B77A3" w:rsidP="001F292B">
      <w:pPr>
        <w:jc w:val="both"/>
        <w:rPr>
          <w:rFonts w:ascii="Marianne" w:hAnsi="Marianne"/>
          <w:sz w:val="22"/>
          <w:szCs w:val="22"/>
        </w:rPr>
      </w:pPr>
    </w:p>
    <w:p w14:paraId="53816384" w14:textId="77777777" w:rsidR="001F292B" w:rsidRPr="00112D6F" w:rsidRDefault="001F292B" w:rsidP="001F292B">
      <w:pPr>
        <w:jc w:val="both"/>
        <w:rPr>
          <w:rFonts w:ascii="Marianne" w:eastAsia="Times New Roman" w:hAnsi="Marianne" w:cs="Arial"/>
          <w:b/>
          <w:i/>
          <w:kern w:val="0"/>
          <w:sz w:val="22"/>
          <w:szCs w:val="22"/>
          <w:u w:val="single"/>
          <w:lang w:eastAsia="ar-SA" w:bidi="ar-SA"/>
        </w:rPr>
      </w:pPr>
      <w:r w:rsidRPr="00112D6F">
        <w:rPr>
          <w:rFonts w:ascii="Marianne" w:eastAsia="Times New Roman" w:hAnsi="Marianne" w:cs="Arial"/>
          <w:b/>
          <w:i/>
          <w:kern w:val="0"/>
          <w:sz w:val="22"/>
          <w:szCs w:val="22"/>
          <w:u w:val="single"/>
          <w:lang w:eastAsia="ar-SA" w:bidi="ar-SA"/>
        </w:rPr>
        <w:t>=&gt; Document envoyé au format EXCEL uniquement</w:t>
      </w:r>
    </w:p>
    <w:p w14:paraId="25D3B378" w14:textId="77777777" w:rsidR="007B77A3" w:rsidRDefault="007B77A3" w:rsidP="0032047D">
      <w:pPr>
        <w:rPr>
          <w:rFonts w:ascii="Marianne" w:eastAsia="Calibri" w:hAnsi="Marianne" w:cs="Times New Roman"/>
          <w:b/>
          <w:color w:val="2E74B5"/>
          <w:kern w:val="0"/>
          <w:sz w:val="22"/>
          <w:szCs w:val="22"/>
          <w:lang w:eastAsia="en-US" w:bidi="ar-SA"/>
        </w:rPr>
      </w:pPr>
    </w:p>
    <w:p w14:paraId="4598C761" w14:textId="77777777" w:rsidR="0041290E" w:rsidRDefault="0041290E" w:rsidP="0032047D">
      <w:pPr>
        <w:rPr>
          <w:rFonts w:ascii="Marianne" w:eastAsia="Calibri" w:hAnsi="Marianne" w:cs="Times New Roman"/>
          <w:b/>
          <w:color w:val="2E74B5"/>
          <w:kern w:val="0"/>
          <w:sz w:val="22"/>
          <w:szCs w:val="22"/>
          <w:lang w:eastAsia="en-US" w:bidi="ar-SA"/>
        </w:rPr>
      </w:pPr>
    </w:p>
    <w:p w14:paraId="1125A457" w14:textId="77777777" w:rsidR="0032047D" w:rsidRPr="00112D6F" w:rsidRDefault="0032047D" w:rsidP="0032047D">
      <w:pPr>
        <w:rPr>
          <w:rFonts w:ascii="Marianne" w:eastAsia="Calibri" w:hAnsi="Marianne" w:cs="Times New Roman"/>
          <w:b/>
          <w:color w:val="2E74B5"/>
          <w:kern w:val="0"/>
          <w:sz w:val="22"/>
          <w:szCs w:val="22"/>
          <w:lang w:eastAsia="en-US" w:bidi="ar-SA"/>
        </w:rPr>
      </w:pPr>
      <w:r w:rsidRPr="00112D6F">
        <w:rPr>
          <w:rFonts w:ascii="Marianne" w:eastAsia="Calibri" w:hAnsi="Marianne" w:cs="Times New Roman"/>
          <w:b/>
          <w:color w:val="2E74B5"/>
          <w:kern w:val="0"/>
          <w:sz w:val="22"/>
          <w:szCs w:val="22"/>
          <w:lang w:eastAsia="en-US" w:bidi="ar-SA"/>
        </w:rPr>
        <w:t>Procédure d’envoi</w:t>
      </w:r>
    </w:p>
    <w:p w14:paraId="6C1E57BF" w14:textId="77777777" w:rsidR="0032047D" w:rsidRPr="00112D6F" w:rsidRDefault="0032047D" w:rsidP="0032047D">
      <w:pPr>
        <w:rPr>
          <w:rFonts w:ascii="Marianne" w:eastAsia="Calibri" w:hAnsi="Marianne" w:cs="Times New Roman"/>
          <w:b/>
          <w:kern w:val="0"/>
          <w:sz w:val="22"/>
          <w:szCs w:val="22"/>
          <w:u w:val="single"/>
          <w:lang w:eastAsia="en-US" w:bidi="ar-SA"/>
        </w:rPr>
      </w:pPr>
      <w:r w:rsidRPr="00112D6F">
        <w:rPr>
          <w:rFonts w:ascii="Marianne" w:eastAsia="Calibri" w:hAnsi="Marianne" w:cs="Times New Roman"/>
          <w:kern w:val="0"/>
          <w:sz w:val="22"/>
          <w:szCs w:val="22"/>
          <w:lang w:eastAsia="en-US" w:bidi="ar-SA"/>
        </w:rPr>
        <w:t>Toutes les demandes sont envoyées par mail</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 xml:space="preserve">: </w:t>
      </w:r>
      <w:r w:rsidRPr="00112D6F">
        <w:rPr>
          <w:rFonts w:ascii="Marianne" w:eastAsia="Calibri" w:hAnsi="Marianne" w:cs="Times New Roman"/>
          <w:b/>
          <w:kern w:val="0"/>
          <w:sz w:val="22"/>
          <w:szCs w:val="22"/>
          <w:u w:val="single"/>
          <w:lang w:eastAsia="en-US" w:bidi="ar-SA"/>
        </w:rPr>
        <w:t>1 mail distinct par demande</w:t>
      </w:r>
    </w:p>
    <w:p w14:paraId="631938CA" w14:textId="77777777" w:rsidR="0032047D" w:rsidRPr="00112D6F" w:rsidRDefault="0032047D" w:rsidP="0032047D">
      <w:pPr>
        <w:rPr>
          <w:rFonts w:ascii="Marianne" w:eastAsia="Calibri" w:hAnsi="Marianne" w:cs="Times New Roman"/>
          <w:kern w:val="0"/>
          <w:sz w:val="22"/>
          <w:szCs w:val="22"/>
          <w:lang w:eastAsia="en-US" w:bidi="ar-SA"/>
        </w:rPr>
      </w:pPr>
    </w:p>
    <w:p w14:paraId="59A487B4" w14:textId="77777777" w:rsidR="0032047D" w:rsidRPr="00112D6F" w:rsidRDefault="0032047D" w:rsidP="0032047D">
      <w:pPr>
        <w:pStyle w:val="Paragraphedeliste"/>
        <w:numPr>
          <w:ilvl w:val="0"/>
          <w:numId w:val="3"/>
        </w:numPr>
        <w:suppressAutoHyphens/>
        <w:spacing w:before="0"/>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Sur la boite</w:t>
      </w:r>
    </w:p>
    <w:p w14:paraId="17F6FAEE" w14:textId="77777777" w:rsidR="0032047D" w:rsidRPr="00112D6F" w:rsidRDefault="000D35C6" w:rsidP="0032047D">
      <w:pPr>
        <w:rPr>
          <w:rFonts w:ascii="Marianne" w:eastAsia="Calibri" w:hAnsi="Marianne" w:cs="Times New Roman"/>
          <w:kern w:val="0"/>
          <w:sz w:val="22"/>
          <w:szCs w:val="22"/>
          <w:lang w:eastAsia="en-US" w:bidi="ar-SA"/>
        </w:rPr>
      </w:pPr>
      <w:hyperlink r:id="rId20" w:history="1">
        <w:r w:rsidR="0032047D" w:rsidRPr="00112D6F">
          <w:rPr>
            <w:rFonts w:ascii="Marianne" w:eastAsia="Calibri" w:hAnsi="Marianne" w:cs="Times New Roman"/>
            <w:color w:val="0563C1"/>
            <w:kern w:val="0"/>
            <w:sz w:val="22"/>
            <w:szCs w:val="22"/>
            <w:u w:val="single"/>
            <w:lang w:eastAsia="en-US" w:bidi="ar-SA"/>
          </w:rPr>
          <w:t>fpcat.srfd.draaf-grand-est@agriculture.gouv.fr</w:t>
        </w:r>
      </w:hyperlink>
    </w:p>
    <w:p w14:paraId="79053D92" w14:textId="77777777" w:rsidR="0032047D" w:rsidRPr="00112D6F" w:rsidRDefault="0032047D" w:rsidP="0032047D">
      <w:pPr>
        <w:rPr>
          <w:rFonts w:ascii="Marianne" w:eastAsia="Calibri" w:hAnsi="Marianne" w:cs="Times New Roman"/>
          <w:b/>
          <w:kern w:val="0"/>
          <w:sz w:val="22"/>
          <w:szCs w:val="22"/>
          <w:u w:val="single"/>
          <w:lang w:eastAsia="en-US" w:bidi="ar-SA"/>
        </w:rPr>
      </w:pPr>
    </w:p>
    <w:p w14:paraId="59180452" w14:textId="77777777" w:rsidR="0032047D" w:rsidRPr="00112D6F" w:rsidRDefault="0032047D" w:rsidP="0032047D">
      <w:pPr>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Les adresses mails suivantes doivent figurer en copie dans le m</w:t>
      </w:r>
      <w:r>
        <w:rPr>
          <w:rFonts w:ascii="Marianne" w:eastAsia="Calibri" w:hAnsi="Marianne" w:cs="Times New Roman"/>
          <w:kern w:val="0"/>
          <w:sz w:val="22"/>
          <w:szCs w:val="22"/>
          <w:lang w:eastAsia="en-US" w:bidi="ar-SA"/>
        </w:rPr>
        <w:t xml:space="preserve">ail d’envoi, ce dernier servira </w:t>
      </w:r>
      <w:r w:rsidRPr="00112D6F">
        <w:rPr>
          <w:rFonts w:ascii="Marianne" w:eastAsia="Calibri" w:hAnsi="Marianne" w:cs="Times New Roman"/>
          <w:kern w:val="0"/>
          <w:sz w:val="22"/>
          <w:szCs w:val="22"/>
          <w:lang w:eastAsia="en-US" w:bidi="ar-SA"/>
        </w:rPr>
        <w:t>d’adressage pour le retour de l’avis</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w:t>
      </w:r>
    </w:p>
    <w:p w14:paraId="096AA86A" w14:textId="77777777" w:rsidR="0032047D" w:rsidRPr="00112D6F" w:rsidRDefault="0032047D" w:rsidP="0032047D">
      <w:pPr>
        <w:numPr>
          <w:ilvl w:val="0"/>
          <w:numId w:val="2"/>
        </w:numPr>
        <w:suppressAutoHyphens/>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L’adresse institutionnelle du centre</w:t>
      </w:r>
    </w:p>
    <w:p w14:paraId="5BCBB031" w14:textId="77777777" w:rsidR="0032047D" w:rsidRPr="00112D6F" w:rsidRDefault="0032047D" w:rsidP="0032047D">
      <w:pPr>
        <w:numPr>
          <w:ilvl w:val="0"/>
          <w:numId w:val="2"/>
        </w:numPr>
        <w:suppressAutoHyphens/>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L’adresse de la Directrice ou du Directeur</w:t>
      </w:r>
    </w:p>
    <w:p w14:paraId="30331ECB" w14:textId="77777777" w:rsidR="0032047D" w:rsidRDefault="0032047D" w:rsidP="0032047D">
      <w:pPr>
        <w:numPr>
          <w:ilvl w:val="0"/>
          <w:numId w:val="2"/>
        </w:numPr>
        <w:suppressAutoHyphens/>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L’adresse du responsable du suivi de la demande d’actualisation de d’habilitation</w:t>
      </w:r>
    </w:p>
    <w:p w14:paraId="3431272A" w14:textId="77777777" w:rsidR="00BA588D" w:rsidRPr="00BA588D" w:rsidRDefault="00BA588D" w:rsidP="00BA588D">
      <w:pPr>
        <w:pStyle w:val="Paragraphedeliste"/>
        <w:numPr>
          <w:ilvl w:val="0"/>
          <w:numId w:val="2"/>
        </w:numPr>
        <w:rPr>
          <w:rFonts w:ascii="Marianne" w:eastAsia="Calibri" w:hAnsi="Marianne" w:cs="Times New Roman"/>
          <w:kern w:val="0"/>
          <w:sz w:val="22"/>
          <w:szCs w:val="22"/>
          <w:lang w:eastAsia="en-US" w:bidi="ar-SA"/>
        </w:rPr>
      </w:pPr>
      <w:r w:rsidRPr="00BA588D">
        <w:rPr>
          <w:rFonts w:ascii="Marianne" w:eastAsia="Calibri" w:hAnsi="Marianne" w:cs="Times New Roman"/>
          <w:kern w:val="0"/>
          <w:sz w:val="22"/>
          <w:szCs w:val="22"/>
          <w:lang w:eastAsia="en-US" w:bidi="ar-SA"/>
        </w:rPr>
        <w:t>L’adresse de la Directrice ou du Directeur de l’EPLEFPA</w:t>
      </w:r>
    </w:p>
    <w:p w14:paraId="5CB852CB" w14:textId="77777777" w:rsidR="0032047D" w:rsidRPr="00112D6F" w:rsidRDefault="0032047D" w:rsidP="0032047D">
      <w:pPr>
        <w:rPr>
          <w:rFonts w:ascii="Marianne" w:eastAsia="Calibri" w:hAnsi="Marianne" w:cs="Times New Roman"/>
          <w:b/>
          <w:color w:val="2E74B5"/>
          <w:kern w:val="0"/>
          <w:sz w:val="22"/>
          <w:szCs w:val="22"/>
          <w:lang w:eastAsia="en-US" w:bidi="ar-SA"/>
        </w:rPr>
      </w:pPr>
    </w:p>
    <w:p w14:paraId="264D1C1A" w14:textId="77777777" w:rsidR="0032047D" w:rsidRPr="00112D6F" w:rsidRDefault="0032047D" w:rsidP="0032047D">
      <w:pPr>
        <w:pStyle w:val="Paragraphedeliste"/>
        <w:numPr>
          <w:ilvl w:val="0"/>
          <w:numId w:val="3"/>
        </w:numPr>
        <w:suppressAutoHyphens/>
        <w:spacing w:before="0"/>
        <w:rPr>
          <w:rFonts w:ascii="Marianne" w:eastAsia="Calibri" w:hAnsi="Marianne" w:cs="Times New Roman"/>
          <w:kern w:val="0"/>
          <w:sz w:val="22"/>
          <w:szCs w:val="22"/>
          <w:lang w:eastAsia="en-US" w:bidi="ar-SA"/>
        </w:rPr>
      </w:pPr>
      <w:r w:rsidRPr="00112D6F">
        <w:rPr>
          <w:rFonts w:ascii="Marianne" w:eastAsia="Calibri" w:hAnsi="Marianne" w:cs="Times New Roman"/>
          <w:b/>
          <w:kern w:val="0"/>
          <w:sz w:val="22"/>
          <w:szCs w:val="22"/>
          <w:lang w:eastAsia="en-US" w:bidi="ar-SA"/>
        </w:rPr>
        <w:lastRenderedPageBreak/>
        <w:t>Le Sujet</w:t>
      </w:r>
      <w:r w:rsidRPr="00112D6F">
        <w:rPr>
          <w:rFonts w:ascii="Marianne" w:eastAsia="Calibri" w:hAnsi="Marianne" w:cs="Times New Roman"/>
          <w:kern w:val="0"/>
          <w:sz w:val="22"/>
          <w:szCs w:val="22"/>
          <w:lang w:eastAsia="en-US" w:bidi="ar-SA"/>
        </w:rPr>
        <w:t xml:space="preserve"> doit être renseigné </w:t>
      </w:r>
      <w:r w:rsidRPr="00112D6F">
        <w:rPr>
          <w:rFonts w:ascii="Marianne" w:eastAsia="Calibri" w:hAnsi="Marianne" w:cs="Times New Roman"/>
          <w:b/>
          <w:kern w:val="0"/>
          <w:sz w:val="22"/>
          <w:szCs w:val="22"/>
          <w:lang w:eastAsia="en-US" w:bidi="ar-SA"/>
        </w:rPr>
        <w:t>obligatoirement</w:t>
      </w:r>
      <w:r w:rsidRPr="00112D6F">
        <w:rPr>
          <w:rFonts w:ascii="Marianne" w:eastAsia="Calibri" w:hAnsi="Marianne" w:cs="Times New Roman"/>
          <w:kern w:val="0"/>
          <w:sz w:val="22"/>
          <w:szCs w:val="22"/>
          <w:lang w:eastAsia="en-US" w:bidi="ar-SA"/>
        </w:rPr>
        <w:t xml:space="preserve"> comme suit</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w:t>
      </w:r>
    </w:p>
    <w:p w14:paraId="773BC990" w14:textId="77777777" w:rsidR="0032047D" w:rsidRPr="00112D6F" w:rsidRDefault="0032047D" w:rsidP="0032047D">
      <w:pPr>
        <w:rPr>
          <w:rFonts w:ascii="Marianne" w:eastAsia="Calibri" w:hAnsi="Marianne" w:cs="Times New Roman"/>
          <w:b/>
          <w:color w:val="000000"/>
          <w:kern w:val="0"/>
          <w:sz w:val="22"/>
          <w:szCs w:val="22"/>
          <w:u w:val="single"/>
          <w:lang w:eastAsia="en-US" w:bidi="ar-SA"/>
        </w:rPr>
      </w:pPr>
    </w:p>
    <w:p w14:paraId="4BB09B63" w14:textId="77777777" w:rsidR="0032047D" w:rsidRPr="00112D6F" w:rsidRDefault="0032047D" w:rsidP="0032047D">
      <w:pPr>
        <w:jc w:val="both"/>
        <w:rPr>
          <w:rFonts w:ascii="Marianne" w:eastAsia="Times New Roman" w:hAnsi="Marianne" w:cs="Arial"/>
          <w:b/>
          <w:color w:val="FF0000"/>
          <w:kern w:val="0"/>
          <w:sz w:val="22"/>
          <w:szCs w:val="22"/>
          <w:u w:val="single"/>
          <w:lang w:eastAsia="ar-SA" w:bidi="ar-SA"/>
        </w:rPr>
      </w:pPr>
      <w:r w:rsidRPr="00112D6F">
        <w:rPr>
          <w:rFonts w:ascii="Marianne" w:eastAsia="Times New Roman" w:hAnsi="Marianne" w:cs="Arial"/>
          <w:b/>
          <w:color w:val="FF0000"/>
          <w:kern w:val="0"/>
          <w:sz w:val="22"/>
          <w:szCs w:val="22"/>
          <w:u w:val="single"/>
          <w:lang w:eastAsia="ar-SA" w:bidi="ar-SA"/>
        </w:rPr>
        <w:t xml:space="preserve">Actualisation-Dossier d’habilitation – Intitulé du DIPLOME – Centre demandeur </w:t>
      </w:r>
    </w:p>
    <w:p w14:paraId="51460B64" w14:textId="77777777" w:rsidR="0032047D" w:rsidRPr="00112D6F" w:rsidRDefault="0032047D" w:rsidP="0032047D">
      <w:pPr>
        <w:rPr>
          <w:rFonts w:ascii="Marianne" w:eastAsia="Calibri" w:hAnsi="Marianne" w:cs="Times New Roman"/>
          <w:b/>
          <w:color w:val="2E74B5"/>
          <w:kern w:val="0"/>
          <w:sz w:val="22"/>
          <w:szCs w:val="22"/>
          <w:lang w:eastAsia="en-US" w:bidi="ar-SA"/>
        </w:rPr>
      </w:pPr>
    </w:p>
    <w:p w14:paraId="072FE0C9" w14:textId="77777777" w:rsidR="0032047D" w:rsidRPr="00112D6F" w:rsidRDefault="0032047D" w:rsidP="0032047D">
      <w:pPr>
        <w:pStyle w:val="Paragraphedeliste"/>
        <w:numPr>
          <w:ilvl w:val="0"/>
          <w:numId w:val="3"/>
        </w:numPr>
        <w:suppressAutoHyphens/>
        <w:spacing w:before="0"/>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 xml:space="preserve">Utiliser </w:t>
      </w:r>
      <w:r w:rsidRPr="00112D6F">
        <w:rPr>
          <w:rFonts w:ascii="Marianne" w:eastAsia="Calibri" w:hAnsi="Marianne" w:cs="Times New Roman"/>
          <w:b/>
          <w:kern w:val="0"/>
          <w:sz w:val="22"/>
          <w:szCs w:val="22"/>
          <w:u w:val="single"/>
          <w:lang w:eastAsia="en-US" w:bidi="ar-SA"/>
        </w:rPr>
        <w:t>obligatoirement</w:t>
      </w:r>
      <w:r w:rsidRPr="00112D6F">
        <w:rPr>
          <w:rFonts w:ascii="Marianne" w:eastAsia="Calibri" w:hAnsi="Marianne" w:cs="Times New Roman"/>
          <w:kern w:val="0"/>
          <w:sz w:val="22"/>
          <w:szCs w:val="22"/>
          <w:lang w:eastAsia="en-US" w:bidi="ar-SA"/>
        </w:rPr>
        <w:t xml:space="preserve"> l’option «</w:t>
      </w:r>
      <w:r w:rsidRPr="00112D6F">
        <w:rPr>
          <w:rFonts w:ascii="Calibri" w:eastAsia="Calibri" w:hAnsi="Calibri" w:cs="Calibri"/>
          <w:kern w:val="0"/>
          <w:sz w:val="22"/>
          <w:szCs w:val="22"/>
          <w:lang w:eastAsia="en-US" w:bidi="ar-SA"/>
        </w:rPr>
        <w:t> </w:t>
      </w:r>
      <w:r w:rsidRPr="00112D6F">
        <w:rPr>
          <w:rFonts w:ascii="Marianne" w:eastAsia="Calibri" w:hAnsi="Marianne" w:cs="Calibri"/>
          <w:kern w:val="0"/>
          <w:sz w:val="22"/>
          <w:szCs w:val="22"/>
          <w:lang w:eastAsia="en-US" w:bidi="ar-SA"/>
        </w:rPr>
        <w:t>D</w:t>
      </w:r>
      <w:r w:rsidRPr="00112D6F">
        <w:rPr>
          <w:rFonts w:ascii="Marianne" w:eastAsia="Calibri" w:hAnsi="Marianne" w:cs="Times New Roman"/>
          <w:kern w:val="0"/>
          <w:sz w:val="22"/>
          <w:szCs w:val="22"/>
          <w:lang w:eastAsia="en-US" w:bidi="ar-SA"/>
        </w:rPr>
        <w:t>emande d’accusé de réception</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 ou «</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Avis de réception</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 xml:space="preserve">» selon la boite d’envoi utilisée. </w:t>
      </w:r>
    </w:p>
    <w:p w14:paraId="52CF303F" w14:textId="77777777" w:rsidR="0032047D" w:rsidRPr="00112D6F" w:rsidRDefault="0032047D" w:rsidP="0032047D">
      <w:pPr>
        <w:rPr>
          <w:rFonts w:ascii="Marianne" w:eastAsia="Calibri" w:hAnsi="Marianne" w:cs="Times New Roman"/>
          <w:kern w:val="0"/>
          <w:sz w:val="22"/>
          <w:szCs w:val="22"/>
          <w:lang w:eastAsia="en-US" w:bidi="ar-SA"/>
        </w:rPr>
      </w:pPr>
    </w:p>
    <w:p w14:paraId="717AC7B0" w14:textId="77777777" w:rsidR="0032047D" w:rsidRPr="00112D6F" w:rsidRDefault="0032047D" w:rsidP="0032047D">
      <w:pPr>
        <w:rPr>
          <w:rFonts w:ascii="Marianne" w:eastAsia="Calibri" w:hAnsi="Marianne" w:cs="Times New Roman"/>
          <w:color w:val="FF0000"/>
          <w:kern w:val="0"/>
          <w:sz w:val="22"/>
          <w:szCs w:val="22"/>
          <w:lang w:eastAsia="en-US" w:bidi="ar-SA"/>
        </w:rPr>
      </w:pPr>
      <w:r w:rsidRPr="00112D6F">
        <w:rPr>
          <w:rFonts w:ascii="Marianne" w:eastAsia="Calibri" w:hAnsi="Marianne" w:cs="Times New Roman"/>
          <w:kern w:val="0"/>
          <w:sz w:val="22"/>
          <w:szCs w:val="22"/>
          <w:lang w:eastAsia="en-US" w:bidi="ar-SA"/>
        </w:rPr>
        <w:t xml:space="preserve">L’accusé de réception, validé par le SRFD, indique que le dossier a été réceptionné. </w:t>
      </w:r>
      <w:r w:rsidRPr="00112D6F">
        <w:rPr>
          <w:rFonts w:ascii="Marianne" w:eastAsia="Calibri" w:hAnsi="Marianne" w:cs="Times New Roman"/>
          <w:color w:val="FF0000"/>
          <w:kern w:val="0"/>
          <w:sz w:val="22"/>
          <w:szCs w:val="22"/>
          <w:lang w:eastAsia="en-US" w:bidi="ar-SA"/>
        </w:rPr>
        <w:t>I</w:t>
      </w:r>
      <w:r w:rsidRPr="00112D6F">
        <w:rPr>
          <w:rFonts w:ascii="Marianne" w:eastAsia="Calibri" w:hAnsi="Marianne" w:cs="Times New Roman"/>
          <w:b/>
          <w:color w:val="FF0000"/>
          <w:kern w:val="0"/>
          <w:sz w:val="22"/>
          <w:szCs w:val="22"/>
          <w:lang w:eastAsia="en-US" w:bidi="ar-SA"/>
        </w:rPr>
        <w:t>l ne prévaut pas de la recevabilité du dossier</w:t>
      </w:r>
      <w:r w:rsidRPr="00112D6F">
        <w:rPr>
          <w:rFonts w:ascii="Marianne" w:eastAsia="Calibri" w:hAnsi="Marianne" w:cs="Times New Roman"/>
          <w:color w:val="FF0000"/>
          <w:kern w:val="0"/>
          <w:sz w:val="22"/>
          <w:szCs w:val="22"/>
          <w:lang w:eastAsia="en-US" w:bidi="ar-SA"/>
        </w:rPr>
        <w:t>.</w:t>
      </w:r>
    </w:p>
    <w:p w14:paraId="0E4B8CDF" w14:textId="77777777" w:rsidR="0032047D" w:rsidRPr="00112D6F" w:rsidRDefault="0032047D" w:rsidP="0032047D">
      <w:pPr>
        <w:rPr>
          <w:rFonts w:ascii="Marianne" w:eastAsia="Calibri" w:hAnsi="Marianne" w:cs="Times New Roman"/>
          <w:b/>
          <w:color w:val="2E74B5"/>
          <w:kern w:val="0"/>
          <w:sz w:val="22"/>
          <w:szCs w:val="22"/>
          <w:lang w:eastAsia="en-US" w:bidi="ar-SA"/>
        </w:rPr>
      </w:pPr>
    </w:p>
    <w:p w14:paraId="03680A14" w14:textId="77777777" w:rsidR="0032047D" w:rsidRPr="00971221" w:rsidRDefault="0032047D" w:rsidP="0032047D">
      <w:pPr>
        <w:keepNext/>
        <w:suppressAutoHyphens/>
        <w:outlineLvl w:val="1"/>
        <w:rPr>
          <w:rFonts w:ascii="Marianne" w:eastAsia="Times New Roman" w:hAnsi="Marianne" w:cs="Arial"/>
          <w:b/>
          <w:bCs/>
          <w:i/>
          <w:iCs/>
          <w:color w:val="0070C0"/>
          <w:kern w:val="0"/>
          <w:sz w:val="32"/>
          <w:szCs w:val="32"/>
          <w:lang w:eastAsia="ar-SA" w:bidi="ar-SA"/>
        </w:rPr>
      </w:pPr>
      <w:r w:rsidRPr="00971221">
        <w:rPr>
          <w:rFonts w:ascii="Marianne" w:eastAsia="Times New Roman" w:hAnsi="Marianne" w:cs="Arial"/>
          <w:b/>
          <w:bCs/>
          <w:i/>
          <w:iCs/>
          <w:color w:val="0070C0"/>
          <w:kern w:val="0"/>
          <w:sz w:val="32"/>
          <w:szCs w:val="32"/>
          <w:lang w:eastAsia="ar-SA" w:bidi="ar-SA"/>
        </w:rPr>
        <w:t>Formation inactive</w:t>
      </w:r>
    </w:p>
    <w:p w14:paraId="4957442F" w14:textId="77777777" w:rsidR="0032047D" w:rsidRPr="00112D6F" w:rsidRDefault="0032047D" w:rsidP="0032047D">
      <w:pPr>
        <w:jc w:val="both"/>
        <w:rPr>
          <w:rFonts w:ascii="Marianne" w:eastAsia="Times New Roman" w:hAnsi="Marianne" w:cs="Arial"/>
          <w:b/>
          <w:kern w:val="0"/>
          <w:sz w:val="22"/>
          <w:szCs w:val="22"/>
          <w:u w:val="single"/>
          <w:lang w:eastAsia="ar-SA" w:bidi="ar-SA"/>
        </w:rPr>
      </w:pPr>
    </w:p>
    <w:p w14:paraId="33DF8B47" w14:textId="5BD4C240" w:rsidR="0032047D" w:rsidRPr="00112D6F" w:rsidRDefault="00BA588D" w:rsidP="0032047D">
      <w:pPr>
        <w:jc w:val="both"/>
        <w:rPr>
          <w:rFonts w:ascii="Marianne" w:eastAsia="Times New Roman" w:hAnsi="Marianne" w:cs="Arial"/>
          <w:b/>
          <w:kern w:val="0"/>
          <w:sz w:val="22"/>
          <w:szCs w:val="22"/>
          <w:u w:val="single"/>
          <w:lang w:eastAsia="ar-SA" w:bidi="ar-SA"/>
        </w:rPr>
      </w:pPr>
      <w:r>
        <w:rPr>
          <w:rFonts w:ascii="Marianne" w:eastAsia="Times New Roman" w:hAnsi="Marianne" w:cs="Arial"/>
          <w:b/>
          <w:kern w:val="0"/>
          <w:sz w:val="22"/>
          <w:szCs w:val="22"/>
          <w:u w:val="single"/>
          <w:lang w:eastAsia="ar-SA" w:bidi="ar-SA"/>
        </w:rPr>
        <w:t>Pour le 1</w:t>
      </w:r>
      <w:r w:rsidR="005C6EC9">
        <w:rPr>
          <w:rFonts w:ascii="Marianne" w:eastAsia="Times New Roman" w:hAnsi="Marianne" w:cs="Arial"/>
          <w:b/>
          <w:kern w:val="0"/>
          <w:sz w:val="22"/>
          <w:szCs w:val="22"/>
          <w:u w:val="single"/>
          <w:lang w:eastAsia="ar-SA" w:bidi="ar-SA"/>
        </w:rPr>
        <w:t>5</w:t>
      </w:r>
      <w:r>
        <w:rPr>
          <w:rFonts w:ascii="Marianne" w:eastAsia="Times New Roman" w:hAnsi="Marianne" w:cs="Arial"/>
          <w:b/>
          <w:kern w:val="0"/>
          <w:sz w:val="22"/>
          <w:szCs w:val="22"/>
          <w:u w:val="single"/>
          <w:lang w:eastAsia="ar-SA" w:bidi="ar-SA"/>
        </w:rPr>
        <w:t xml:space="preserve"> septembre 202</w:t>
      </w:r>
      <w:r w:rsidR="00AF217B">
        <w:rPr>
          <w:rFonts w:ascii="Marianne" w:eastAsia="Times New Roman" w:hAnsi="Marianne" w:cs="Arial"/>
          <w:b/>
          <w:kern w:val="0"/>
          <w:sz w:val="22"/>
          <w:szCs w:val="22"/>
          <w:u w:val="single"/>
          <w:lang w:eastAsia="ar-SA" w:bidi="ar-SA"/>
        </w:rPr>
        <w:t>6</w:t>
      </w:r>
      <w:r w:rsidR="0032047D" w:rsidRPr="00112D6F">
        <w:rPr>
          <w:rFonts w:ascii="Marianne" w:eastAsia="Times New Roman" w:hAnsi="Marianne" w:cs="Arial"/>
          <w:b/>
          <w:kern w:val="0"/>
          <w:sz w:val="22"/>
          <w:szCs w:val="22"/>
          <w:u w:val="single"/>
          <w:lang w:eastAsia="ar-SA" w:bidi="ar-SA"/>
        </w:rPr>
        <w:t xml:space="preserve"> - Délai de rigueur</w:t>
      </w:r>
    </w:p>
    <w:p w14:paraId="21EEF238" w14:textId="77777777" w:rsidR="0032047D" w:rsidRPr="00112D6F" w:rsidRDefault="0032047D" w:rsidP="0032047D">
      <w:pPr>
        <w:ind w:left="360"/>
        <w:jc w:val="both"/>
        <w:rPr>
          <w:rFonts w:ascii="Marianne" w:eastAsia="Times New Roman" w:hAnsi="Marianne" w:cs="Arial"/>
          <w:kern w:val="0"/>
          <w:sz w:val="22"/>
          <w:szCs w:val="22"/>
          <w:lang w:eastAsia="ar-SA" w:bidi="ar-SA"/>
        </w:rPr>
      </w:pPr>
    </w:p>
    <w:p w14:paraId="66CF167F" w14:textId="77777777" w:rsidR="006E7E9E" w:rsidRDefault="0032047D" w:rsidP="0032047D">
      <w:pPr>
        <w:jc w:val="both"/>
        <w:rPr>
          <w:rFonts w:ascii="Marianne" w:eastAsia="Times New Roman" w:hAnsi="Marianne" w:cs="Arial"/>
          <w:bCs/>
          <w:kern w:val="0"/>
          <w:sz w:val="22"/>
          <w:szCs w:val="22"/>
          <w:lang w:eastAsia="ar-SA" w:bidi="ar-SA"/>
        </w:rPr>
      </w:pPr>
      <w:r w:rsidRPr="00112D6F">
        <w:rPr>
          <w:rFonts w:ascii="Marianne" w:eastAsia="Times New Roman" w:hAnsi="Marianne" w:cs="Arial"/>
          <w:kern w:val="0"/>
          <w:sz w:val="22"/>
          <w:szCs w:val="22"/>
          <w:lang w:eastAsia="ar-SA" w:bidi="ar-SA"/>
        </w:rPr>
        <w:t>L’établissement adresse à la DRAAF, l</w:t>
      </w:r>
      <w:r w:rsidRPr="00112D6F">
        <w:rPr>
          <w:rFonts w:ascii="Marianne" w:eastAsia="Times New Roman" w:hAnsi="Marianne" w:cs="Arial"/>
          <w:b/>
          <w:bCs/>
          <w:kern w:val="0"/>
          <w:sz w:val="22"/>
          <w:szCs w:val="22"/>
          <w:lang w:eastAsia="ar-SA" w:bidi="ar-SA"/>
        </w:rPr>
        <w:t xml:space="preserve">’état des formations inactives </w:t>
      </w:r>
      <w:r w:rsidRPr="00112D6F">
        <w:rPr>
          <w:rFonts w:ascii="Marianne" w:eastAsia="Times New Roman" w:hAnsi="Marianne" w:cs="Arial"/>
          <w:kern w:val="0"/>
          <w:sz w:val="22"/>
          <w:szCs w:val="22"/>
          <w:lang w:eastAsia="ar-SA" w:bidi="ar-SA"/>
        </w:rPr>
        <w:t xml:space="preserve">pour l’ensemble des formations proposées en apprentissage et en formation continue à l’aide du </w:t>
      </w:r>
      <w:r w:rsidRPr="00112D6F">
        <w:rPr>
          <w:rFonts w:ascii="Marianne" w:eastAsia="Times New Roman" w:hAnsi="Marianne" w:cs="Arial"/>
          <w:b/>
          <w:bCs/>
          <w:kern w:val="0"/>
          <w:sz w:val="22"/>
          <w:szCs w:val="22"/>
          <w:lang w:eastAsia="ar-SA" w:bidi="ar-SA"/>
        </w:rPr>
        <w:t xml:space="preserve">fichier Excel, téléchargeable sur </w:t>
      </w:r>
      <w:r w:rsidRPr="00112D6F">
        <w:rPr>
          <w:rFonts w:ascii="Marianne" w:eastAsia="Times New Roman" w:hAnsi="Marianne" w:cs="Arial"/>
          <w:bCs/>
          <w:kern w:val="0"/>
          <w:sz w:val="22"/>
          <w:szCs w:val="22"/>
          <w:lang w:eastAsia="ar-SA" w:bidi="ar-SA"/>
        </w:rPr>
        <w:t>le site internet de la DRAAF Grand Est</w:t>
      </w:r>
    </w:p>
    <w:p w14:paraId="1FBF8A26" w14:textId="3CF00D1E" w:rsidR="00161C69" w:rsidRPr="006E7E9E" w:rsidRDefault="000D35C6" w:rsidP="00161C69">
      <w:pPr>
        <w:suppressAutoHyphens/>
        <w:rPr>
          <w:rFonts w:ascii="Marianne" w:eastAsia="Times New Roman" w:hAnsi="Marianne" w:cs="Arial"/>
          <w:b/>
          <w:i/>
          <w:kern w:val="0"/>
          <w:sz w:val="22"/>
          <w:szCs w:val="22"/>
          <w:u w:val="single"/>
          <w:lang w:eastAsia="ar-SA" w:bidi="ar-SA"/>
        </w:rPr>
      </w:pPr>
      <w:hyperlink r:id="rId21" w:history="1">
        <w:r w:rsidR="004A2859" w:rsidRPr="00F50061">
          <w:rPr>
            <w:rStyle w:val="Lienhypertexte"/>
            <w:rFonts w:ascii="Marianne" w:hAnsi="Marianne"/>
            <w:sz w:val="22"/>
            <w:szCs w:val="22"/>
          </w:rPr>
          <w:t>Document 6 : Formations inactives 202</w:t>
        </w:r>
        <w:r w:rsidR="005C6EC9" w:rsidRPr="00F50061">
          <w:rPr>
            <w:rStyle w:val="Lienhypertexte"/>
            <w:rFonts w:ascii="Marianne" w:hAnsi="Marianne"/>
            <w:sz w:val="22"/>
            <w:szCs w:val="22"/>
          </w:rPr>
          <w:t>5</w:t>
        </w:r>
      </w:hyperlink>
      <w:r w:rsidR="006E7E9E" w:rsidRPr="006E7E9E">
        <w:rPr>
          <w:rFonts w:ascii="Marianne" w:hAnsi="Marianne"/>
          <w:sz w:val="22"/>
          <w:szCs w:val="22"/>
        </w:rPr>
        <w:t xml:space="preserve"> </w:t>
      </w:r>
      <w:r w:rsidR="00161C69">
        <w:rPr>
          <w:rFonts w:ascii="Marianne" w:hAnsi="Marianne"/>
          <w:color w:val="FF0000"/>
          <w:sz w:val="22"/>
          <w:szCs w:val="22"/>
        </w:rPr>
        <w:t>Mise à jour 28/04/2026</w:t>
      </w:r>
    </w:p>
    <w:p w14:paraId="319F0345" w14:textId="12238AF4" w:rsidR="007B77A3" w:rsidRDefault="007B77A3" w:rsidP="0032047D">
      <w:pPr>
        <w:jc w:val="both"/>
        <w:rPr>
          <w:rFonts w:ascii="Marianne" w:hAnsi="Marianne"/>
          <w:color w:val="FF0000"/>
          <w:sz w:val="22"/>
          <w:szCs w:val="22"/>
        </w:rPr>
      </w:pPr>
    </w:p>
    <w:p w14:paraId="3C4D2E95" w14:textId="77777777" w:rsidR="0032047D" w:rsidRPr="00112D6F" w:rsidRDefault="0032047D" w:rsidP="0032047D">
      <w:pPr>
        <w:jc w:val="both"/>
        <w:rPr>
          <w:rFonts w:ascii="Marianne" w:eastAsia="Times New Roman" w:hAnsi="Marianne" w:cs="Arial"/>
          <w:b/>
          <w:i/>
          <w:kern w:val="0"/>
          <w:sz w:val="22"/>
          <w:szCs w:val="22"/>
          <w:u w:val="single"/>
          <w:lang w:eastAsia="ar-SA" w:bidi="ar-SA"/>
        </w:rPr>
      </w:pPr>
      <w:r w:rsidRPr="00112D6F">
        <w:rPr>
          <w:rFonts w:ascii="Marianne" w:eastAsia="Times New Roman" w:hAnsi="Marianne" w:cs="Arial"/>
          <w:b/>
          <w:i/>
          <w:kern w:val="0"/>
          <w:sz w:val="22"/>
          <w:szCs w:val="22"/>
          <w:u w:val="single"/>
          <w:lang w:eastAsia="ar-SA" w:bidi="ar-SA"/>
        </w:rPr>
        <w:t>=&gt; Document envoyé au format EXCEL uniquement</w:t>
      </w:r>
    </w:p>
    <w:p w14:paraId="7800CCAA" w14:textId="77777777" w:rsidR="00286259" w:rsidRDefault="00286259" w:rsidP="0032047D">
      <w:pPr>
        <w:jc w:val="both"/>
        <w:rPr>
          <w:rFonts w:ascii="Marianne" w:eastAsia="Times New Roman" w:hAnsi="Marianne" w:cs="Arial"/>
          <w:bCs/>
          <w:kern w:val="0"/>
          <w:sz w:val="22"/>
          <w:szCs w:val="22"/>
          <w:lang w:eastAsia="ar-SA" w:bidi="ar-SA"/>
        </w:rPr>
      </w:pPr>
    </w:p>
    <w:p w14:paraId="51B87AFC" w14:textId="77777777" w:rsidR="00286259" w:rsidRPr="00112D6F" w:rsidRDefault="00286259" w:rsidP="0032047D">
      <w:pPr>
        <w:jc w:val="both"/>
        <w:rPr>
          <w:rFonts w:ascii="Marianne" w:eastAsia="Times New Roman" w:hAnsi="Marianne" w:cs="Arial"/>
          <w:bCs/>
          <w:kern w:val="0"/>
          <w:sz w:val="22"/>
          <w:szCs w:val="22"/>
          <w:lang w:eastAsia="ar-SA" w:bidi="ar-SA"/>
        </w:rPr>
      </w:pPr>
    </w:p>
    <w:p w14:paraId="2D52FEAC" w14:textId="77777777" w:rsidR="0032047D" w:rsidRPr="00112D6F" w:rsidRDefault="0032047D" w:rsidP="0032047D">
      <w:pPr>
        <w:rPr>
          <w:rFonts w:ascii="Marianne" w:eastAsia="Calibri" w:hAnsi="Marianne" w:cs="Times New Roman"/>
          <w:b/>
          <w:color w:val="2E74B5"/>
          <w:kern w:val="0"/>
          <w:sz w:val="22"/>
          <w:szCs w:val="22"/>
          <w:lang w:eastAsia="en-US" w:bidi="ar-SA"/>
        </w:rPr>
      </w:pPr>
      <w:r w:rsidRPr="00112D6F">
        <w:rPr>
          <w:rFonts w:ascii="Marianne" w:eastAsia="Calibri" w:hAnsi="Marianne" w:cs="Times New Roman"/>
          <w:b/>
          <w:color w:val="2E74B5"/>
          <w:kern w:val="0"/>
          <w:sz w:val="22"/>
          <w:szCs w:val="22"/>
          <w:lang w:eastAsia="en-US" w:bidi="ar-SA"/>
        </w:rPr>
        <w:t>Procédure d’envoi</w:t>
      </w:r>
    </w:p>
    <w:p w14:paraId="6400E041" w14:textId="77777777" w:rsidR="0032047D" w:rsidRPr="00112D6F" w:rsidRDefault="0032047D" w:rsidP="0032047D">
      <w:pPr>
        <w:rPr>
          <w:rFonts w:ascii="Marianne" w:eastAsia="Calibri" w:hAnsi="Marianne" w:cs="Times New Roman"/>
          <w:b/>
          <w:kern w:val="0"/>
          <w:sz w:val="22"/>
          <w:szCs w:val="22"/>
          <w:u w:val="single"/>
          <w:lang w:eastAsia="en-US" w:bidi="ar-SA"/>
        </w:rPr>
      </w:pPr>
      <w:r w:rsidRPr="00112D6F">
        <w:rPr>
          <w:rFonts w:ascii="Marianne" w:eastAsia="Calibri" w:hAnsi="Marianne" w:cs="Times New Roman"/>
          <w:kern w:val="0"/>
          <w:sz w:val="22"/>
          <w:szCs w:val="22"/>
          <w:lang w:eastAsia="en-US" w:bidi="ar-SA"/>
        </w:rPr>
        <w:t>Toutes les demandes sont envoyées par mail</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 xml:space="preserve">: </w:t>
      </w:r>
      <w:r w:rsidRPr="00112D6F">
        <w:rPr>
          <w:rFonts w:ascii="Marianne" w:eastAsia="Calibri" w:hAnsi="Marianne" w:cs="Times New Roman"/>
          <w:b/>
          <w:kern w:val="0"/>
          <w:sz w:val="22"/>
          <w:szCs w:val="22"/>
          <w:u w:val="single"/>
          <w:lang w:eastAsia="en-US" w:bidi="ar-SA"/>
        </w:rPr>
        <w:t>1 mail distinct par demande</w:t>
      </w:r>
    </w:p>
    <w:p w14:paraId="10A7FA4E" w14:textId="77777777" w:rsidR="0032047D" w:rsidRPr="00112D6F" w:rsidRDefault="0032047D" w:rsidP="0032047D">
      <w:pPr>
        <w:rPr>
          <w:rFonts w:ascii="Marianne" w:eastAsia="Calibri" w:hAnsi="Marianne" w:cs="Times New Roman"/>
          <w:kern w:val="0"/>
          <w:sz w:val="22"/>
          <w:szCs w:val="22"/>
          <w:lang w:eastAsia="en-US" w:bidi="ar-SA"/>
        </w:rPr>
      </w:pPr>
    </w:p>
    <w:p w14:paraId="173A29E7" w14:textId="77777777" w:rsidR="0032047D" w:rsidRPr="00112D6F" w:rsidRDefault="0032047D" w:rsidP="0032047D">
      <w:pPr>
        <w:pStyle w:val="Paragraphedeliste"/>
        <w:numPr>
          <w:ilvl w:val="0"/>
          <w:numId w:val="4"/>
        </w:numPr>
        <w:suppressAutoHyphens/>
        <w:spacing w:before="0"/>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Sur la boite</w:t>
      </w:r>
    </w:p>
    <w:p w14:paraId="2D6632CC" w14:textId="77777777" w:rsidR="0032047D" w:rsidRPr="00112D6F" w:rsidRDefault="000D35C6" w:rsidP="0032047D">
      <w:pPr>
        <w:rPr>
          <w:rFonts w:ascii="Marianne" w:eastAsia="Calibri" w:hAnsi="Marianne" w:cs="Times New Roman"/>
          <w:kern w:val="0"/>
          <w:sz w:val="22"/>
          <w:szCs w:val="22"/>
          <w:lang w:eastAsia="en-US" w:bidi="ar-SA"/>
        </w:rPr>
      </w:pPr>
      <w:hyperlink r:id="rId22" w:history="1">
        <w:r w:rsidR="0032047D" w:rsidRPr="00112D6F">
          <w:rPr>
            <w:rFonts w:ascii="Marianne" w:eastAsia="Calibri" w:hAnsi="Marianne" w:cs="Times New Roman"/>
            <w:color w:val="0563C1"/>
            <w:kern w:val="0"/>
            <w:sz w:val="22"/>
            <w:szCs w:val="22"/>
            <w:u w:val="single"/>
            <w:lang w:eastAsia="en-US" w:bidi="ar-SA"/>
          </w:rPr>
          <w:t>fpcat.srfd.draaf-grand-est@agriculture.gouv.fr</w:t>
        </w:r>
      </w:hyperlink>
    </w:p>
    <w:p w14:paraId="44B79892" w14:textId="77777777" w:rsidR="0032047D" w:rsidRPr="00112D6F" w:rsidRDefault="0032047D" w:rsidP="0032047D">
      <w:pPr>
        <w:rPr>
          <w:rFonts w:ascii="Marianne" w:eastAsia="Calibri" w:hAnsi="Marianne" w:cs="Times New Roman"/>
          <w:b/>
          <w:color w:val="2E74B5"/>
          <w:kern w:val="0"/>
          <w:sz w:val="22"/>
          <w:szCs w:val="22"/>
          <w:lang w:eastAsia="en-US" w:bidi="ar-SA"/>
        </w:rPr>
      </w:pPr>
    </w:p>
    <w:p w14:paraId="5264F86C" w14:textId="77777777" w:rsidR="0032047D" w:rsidRPr="00112D6F" w:rsidRDefault="0032047D" w:rsidP="0032047D">
      <w:pPr>
        <w:pStyle w:val="Paragraphedeliste"/>
        <w:numPr>
          <w:ilvl w:val="0"/>
          <w:numId w:val="4"/>
        </w:numPr>
        <w:suppressAutoHyphens/>
        <w:spacing w:before="0"/>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Le Sujet doit être renseigné obligatoirement comme suit</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w:t>
      </w:r>
    </w:p>
    <w:p w14:paraId="069B29D8" w14:textId="77777777" w:rsidR="0032047D" w:rsidRPr="00112D6F" w:rsidRDefault="0032047D" w:rsidP="0032047D">
      <w:pPr>
        <w:rPr>
          <w:rFonts w:ascii="Marianne" w:eastAsia="Calibri" w:hAnsi="Marianne" w:cs="Times New Roman"/>
          <w:b/>
          <w:color w:val="000000"/>
          <w:kern w:val="0"/>
          <w:sz w:val="22"/>
          <w:szCs w:val="22"/>
          <w:u w:val="single"/>
          <w:lang w:eastAsia="en-US" w:bidi="ar-SA"/>
        </w:rPr>
      </w:pPr>
    </w:p>
    <w:p w14:paraId="09A0F872" w14:textId="77777777" w:rsidR="0032047D" w:rsidRPr="00112D6F" w:rsidRDefault="0032047D" w:rsidP="0032047D">
      <w:pPr>
        <w:jc w:val="both"/>
        <w:rPr>
          <w:rFonts w:ascii="Marianne" w:eastAsia="Times New Roman" w:hAnsi="Marianne" w:cs="Arial"/>
          <w:b/>
          <w:color w:val="FF0000"/>
          <w:kern w:val="0"/>
          <w:sz w:val="22"/>
          <w:szCs w:val="22"/>
          <w:u w:val="single"/>
          <w:lang w:eastAsia="ar-SA" w:bidi="ar-SA"/>
        </w:rPr>
      </w:pPr>
      <w:r w:rsidRPr="00112D6F">
        <w:rPr>
          <w:rFonts w:ascii="Marianne" w:eastAsia="Times New Roman" w:hAnsi="Marianne" w:cs="Arial"/>
          <w:b/>
          <w:color w:val="FF0000"/>
          <w:kern w:val="0"/>
          <w:sz w:val="22"/>
          <w:szCs w:val="22"/>
          <w:u w:val="single"/>
          <w:lang w:eastAsia="ar-SA" w:bidi="ar-SA"/>
        </w:rPr>
        <w:t xml:space="preserve">Formation inactive- Dossier d’habilitation – Intitulé du DIPLOME – Centre demandeur </w:t>
      </w:r>
    </w:p>
    <w:p w14:paraId="7F67F0FF" w14:textId="77777777" w:rsidR="0032047D" w:rsidRPr="00112D6F" w:rsidRDefault="0032047D" w:rsidP="0032047D">
      <w:pPr>
        <w:rPr>
          <w:rFonts w:ascii="Marianne" w:eastAsia="Calibri" w:hAnsi="Marianne" w:cs="Times New Roman"/>
          <w:b/>
          <w:color w:val="2E74B5"/>
          <w:kern w:val="0"/>
          <w:sz w:val="22"/>
          <w:szCs w:val="22"/>
          <w:lang w:eastAsia="en-US" w:bidi="ar-SA"/>
        </w:rPr>
      </w:pPr>
    </w:p>
    <w:p w14:paraId="519560B2" w14:textId="77777777" w:rsidR="0032047D" w:rsidRPr="00112D6F" w:rsidRDefault="0032047D" w:rsidP="0032047D">
      <w:pPr>
        <w:pStyle w:val="Paragraphedeliste"/>
        <w:numPr>
          <w:ilvl w:val="0"/>
          <w:numId w:val="4"/>
        </w:numPr>
        <w:suppressAutoHyphens/>
        <w:spacing w:before="0"/>
        <w:rPr>
          <w:rFonts w:ascii="Marianne" w:eastAsia="Calibri" w:hAnsi="Marianne" w:cs="Times New Roman"/>
          <w:kern w:val="0"/>
          <w:sz w:val="22"/>
          <w:szCs w:val="22"/>
          <w:lang w:eastAsia="en-US" w:bidi="ar-SA"/>
        </w:rPr>
      </w:pPr>
      <w:r w:rsidRPr="00112D6F">
        <w:rPr>
          <w:rFonts w:ascii="Marianne" w:eastAsia="Calibri" w:hAnsi="Marianne" w:cs="Times New Roman"/>
          <w:kern w:val="0"/>
          <w:sz w:val="22"/>
          <w:szCs w:val="22"/>
          <w:lang w:eastAsia="en-US" w:bidi="ar-SA"/>
        </w:rPr>
        <w:t xml:space="preserve">Utiliser </w:t>
      </w:r>
      <w:r w:rsidRPr="00112D6F">
        <w:rPr>
          <w:rFonts w:ascii="Marianne" w:eastAsia="Calibri" w:hAnsi="Marianne" w:cs="Times New Roman"/>
          <w:b/>
          <w:kern w:val="0"/>
          <w:sz w:val="22"/>
          <w:szCs w:val="22"/>
          <w:lang w:eastAsia="en-US" w:bidi="ar-SA"/>
        </w:rPr>
        <w:t>obligatoirement</w:t>
      </w:r>
      <w:r w:rsidRPr="00112D6F">
        <w:rPr>
          <w:rFonts w:ascii="Marianne" w:eastAsia="Calibri" w:hAnsi="Marianne" w:cs="Times New Roman"/>
          <w:kern w:val="0"/>
          <w:sz w:val="22"/>
          <w:szCs w:val="22"/>
          <w:lang w:eastAsia="en-US" w:bidi="ar-SA"/>
        </w:rPr>
        <w:t xml:space="preserve"> l’option «</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demande d’accusé de réception</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 ou «</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Avis de réception</w:t>
      </w:r>
      <w:r w:rsidRPr="00112D6F">
        <w:rPr>
          <w:rFonts w:ascii="Calibri" w:eastAsia="Calibri" w:hAnsi="Calibri" w:cs="Calibri"/>
          <w:kern w:val="0"/>
          <w:sz w:val="22"/>
          <w:szCs w:val="22"/>
          <w:lang w:eastAsia="en-US" w:bidi="ar-SA"/>
        </w:rPr>
        <w:t> </w:t>
      </w:r>
      <w:r w:rsidRPr="00112D6F">
        <w:rPr>
          <w:rFonts w:ascii="Marianne" w:eastAsia="Calibri" w:hAnsi="Marianne" w:cs="Times New Roman"/>
          <w:kern w:val="0"/>
          <w:sz w:val="22"/>
          <w:szCs w:val="22"/>
          <w:lang w:eastAsia="en-US" w:bidi="ar-SA"/>
        </w:rPr>
        <w:t xml:space="preserve">» selon la boite d’envoi utilisée. </w:t>
      </w:r>
    </w:p>
    <w:p w14:paraId="6AAB6274" w14:textId="77777777" w:rsidR="0032047D" w:rsidRPr="00112D6F" w:rsidRDefault="0032047D" w:rsidP="0032047D">
      <w:pPr>
        <w:rPr>
          <w:rFonts w:ascii="Marianne" w:eastAsia="Calibri" w:hAnsi="Marianne" w:cs="Times New Roman"/>
          <w:kern w:val="0"/>
          <w:sz w:val="22"/>
          <w:szCs w:val="22"/>
          <w:lang w:eastAsia="en-US" w:bidi="ar-SA"/>
        </w:rPr>
      </w:pPr>
    </w:p>
    <w:p w14:paraId="4BECFB85" w14:textId="77777777" w:rsidR="0032047D" w:rsidRPr="00112D6F" w:rsidRDefault="0032047D" w:rsidP="0032047D">
      <w:pPr>
        <w:suppressAutoHyphens/>
        <w:rPr>
          <w:rFonts w:ascii="Marianne" w:eastAsia="Times New Roman" w:hAnsi="Marianne" w:cs="Times New Roman"/>
          <w:kern w:val="0"/>
          <w:sz w:val="22"/>
          <w:szCs w:val="22"/>
          <w:lang w:eastAsia="ar-SA" w:bidi="ar-SA"/>
        </w:rPr>
      </w:pPr>
    </w:p>
    <w:p w14:paraId="5D79EF10" w14:textId="77777777" w:rsidR="0032047D" w:rsidRPr="00112D6F" w:rsidRDefault="0032047D" w:rsidP="0032047D">
      <w:pPr>
        <w:rPr>
          <w:rFonts w:ascii="Marianne" w:hAnsi="Marianne"/>
        </w:rPr>
        <w:sectPr w:rsidR="0032047D" w:rsidRPr="00112D6F" w:rsidSect="00920897">
          <w:footerReference w:type="default" r:id="rId23"/>
          <w:headerReference w:type="first" r:id="rId24"/>
          <w:footerReference w:type="first" r:id="rId25"/>
          <w:type w:val="continuous"/>
          <w:pgSz w:w="11906" w:h="16838"/>
          <w:pgMar w:top="964" w:right="964" w:bottom="964" w:left="964" w:header="567" w:footer="567" w:gutter="0"/>
          <w:cols w:space="720"/>
          <w:formProt w:val="0"/>
          <w:titlePg/>
          <w:docGrid w:linePitch="600" w:charSpace="32768"/>
        </w:sectPr>
      </w:pPr>
    </w:p>
    <w:p w14:paraId="29D5192C" w14:textId="77777777" w:rsidR="0032047D" w:rsidRPr="00112D6F" w:rsidRDefault="0032047D" w:rsidP="0032047D">
      <w:pPr>
        <w:pStyle w:val="Corpsdetexte"/>
        <w:suppressAutoHyphens/>
        <w:spacing w:line="240" w:lineRule="auto"/>
        <w:jc w:val="center"/>
        <w:rPr>
          <w:rFonts w:ascii="Marianne" w:hAnsi="Marianne"/>
          <w:b/>
          <w:bCs/>
          <w:spacing w:val="80"/>
          <w:sz w:val="24"/>
        </w:rPr>
      </w:pPr>
    </w:p>
    <w:p w14:paraId="6F337716" w14:textId="77777777" w:rsidR="0032047D" w:rsidRPr="00112D6F" w:rsidRDefault="0032047D" w:rsidP="0032047D">
      <w:pPr>
        <w:pStyle w:val="Corpsdetexte"/>
        <w:spacing w:line="240" w:lineRule="auto"/>
        <w:jc w:val="center"/>
        <w:rPr>
          <w:rFonts w:ascii="Marianne" w:hAnsi="Marianne"/>
        </w:rPr>
      </w:pPr>
    </w:p>
    <w:p w14:paraId="246C797C" w14:textId="77777777" w:rsidR="0032047D" w:rsidRPr="00112D6F" w:rsidRDefault="0032047D" w:rsidP="0032047D">
      <w:pPr>
        <w:rPr>
          <w:rFonts w:ascii="Marianne" w:hAnsi="Marianne"/>
        </w:rPr>
        <w:sectPr w:rsidR="0032047D" w:rsidRPr="00112D6F">
          <w:type w:val="continuous"/>
          <w:pgSz w:w="11906" w:h="16838"/>
          <w:pgMar w:top="964" w:right="964" w:bottom="964" w:left="964" w:header="720" w:footer="720" w:gutter="0"/>
          <w:cols w:space="720"/>
          <w:formProt w:val="0"/>
          <w:docGrid w:linePitch="600" w:charSpace="32768"/>
        </w:sectPr>
      </w:pPr>
    </w:p>
    <w:p w14:paraId="707D5280" w14:textId="77777777" w:rsidR="0032047D" w:rsidRDefault="0032047D" w:rsidP="000A3DF8">
      <w:pPr>
        <w:pStyle w:val="Corpsdetexte"/>
        <w:rPr>
          <w:rFonts w:ascii="Marianne" w:hAnsi="Marianne"/>
          <w:sz w:val="22"/>
          <w:szCs w:val="22"/>
        </w:rPr>
      </w:pPr>
    </w:p>
    <w:sectPr w:rsidR="0032047D" w:rsidSect="00CE6B27">
      <w:headerReference w:type="first" r:id="rId26"/>
      <w:footerReference w:type="first" r:id="rId27"/>
      <w:type w:val="continuous"/>
      <w:pgSz w:w="11906" w:h="16838"/>
      <w:pgMar w:top="964" w:right="964" w:bottom="851" w:left="964"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2059" w14:textId="77777777" w:rsidR="001F292B" w:rsidRDefault="001F292B">
      <w:r>
        <w:separator/>
      </w:r>
    </w:p>
  </w:endnote>
  <w:endnote w:type="continuationSeparator" w:id="0">
    <w:p w14:paraId="0B6D8572" w14:textId="77777777" w:rsidR="001F292B" w:rsidRDefault="001F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宋体">
    <w:panose1 w:val="00000000000000000000"/>
    <w:charset w:val="80"/>
    <w:family w:val="roman"/>
    <w:notTrueType/>
    <w:pitch w:val="default"/>
  </w:font>
  <w:font w:name="Andale Sans UI;Arial Unicode MS">
    <w:panose1 w:val="00000000000000000000"/>
    <w:charset w:val="00"/>
    <w:family w:val="roman"/>
    <w:notTrueType/>
    <w:pitch w:val="default"/>
  </w:font>
  <w:font w:name="OpenSymbol;Arial Unicode MS">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Mangal, 'Liberation Mo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348076"/>
      <w:docPartObj>
        <w:docPartGallery w:val="Page Numbers (Bottom of Page)"/>
        <w:docPartUnique/>
      </w:docPartObj>
    </w:sdtPr>
    <w:sdtEndPr/>
    <w:sdtContent>
      <w:sdt>
        <w:sdtPr>
          <w:id w:val="-1769616900"/>
          <w:docPartObj>
            <w:docPartGallery w:val="Page Numbers (Top of Page)"/>
            <w:docPartUnique/>
          </w:docPartObj>
        </w:sdtPr>
        <w:sdtEndPr/>
        <w:sdtContent>
          <w:p w14:paraId="6F8315A3" w14:textId="77777777" w:rsidR="001F292B" w:rsidRDefault="001F292B">
            <w:pPr>
              <w:pStyle w:val="Pieddepage"/>
              <w:jc w:val="right"/>
            </w:pPr>
            <w:r>
              <w:t xml:space="preserve">Page </w:t>
            </w:r>
            <w:r>
              <w:rPr>
                <w:b/>
                <w:bCs/>
              </w:rPr>
              <w:fldChar w:fldCharType="begin"/>
            </w:r>
            <w:r>
              <w:rPr>
                <w:b/>
                <w:bCs/>
              </w:rPr>
              <w:instrText>PAGE</w:instrText>
            </w:r>
            <w:r>
              <w:rPr>
                <w:b/>
                <w:bCs/>
              </w:rPr>
              <w:fldChar w:fldCharType="separate"/>
            </w:r>
            <w:r w:rsidR="007B16F7">
              <w:rPr>
                <w:b/>
                <w:bCs/>
                <w:noProof/>
              </w:rPr>
              <w:t>3</w:t>
            </w:r>
            <w:r>
              <w:rPr>
                <w:b/>
                <w:bCs/>
              </w:rPr>
              <w:fldChar w:fldCharType="end"/>
            </w:r>
            <w:r>
              <w:t xml:space="preserve"> sur </w:t>
            </w:r>
            <w:r>
              <w:rPr>
                <w:b/>
                <w:bCs/>
              </w:rPr>
              <w:fldChar w:fldCharType="begin"/>
            </w:r>
            <w:r>
              <w:rPr>
                <w:b/>
                <w:bCs/>
              </w:rPr>
              <w:instrText>NUMPAGES</w:instrText>
            </w:r>
            <w:r>
              <w:rPr>
                <w:b/>
                <w:bCs/>
              </w:rPr>
              <w:fldChar w:fldCharType="separate"/>
            </w:r>
            <w:r w:rsidR="007B16F7">
              <w:rPr>
                <w:b/>
                <w:bCs/>
                <w:noProof/>
              </w:rPr>
              <w:t>3</w:t>
            </w:r>
            <w:r>
              <w:rPr>
                <w:b/>
                <w:bCs/>
              </w:rPr>
              <w:fldChar w:fldCharType="end"/>
            </w:r>
          </w:p>
        </w:sdtContent>
      </w:sdt>
    </w:sdtContent>
  </w:sdt>
  <w:p w14:paraId="127E82B0" w14:textId="4A6A3939" w:rsidR="005C6EC9" w:rsidRDefault="007B77A3">
    <w:pPr>
      <w:pStyle w:val="Pieddepage"/>
    </w:pPr>
    <w:r>
      <w:t>Version 202</w:t>
    </w:r>
    <w:r w:rsidR="00AF217B">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C9CF" w14:textId="77777777" w:rsidR="001F292B" w:rsidRPr="0094642C" w:rsidRDefault="001F292B">
    <w:pPr>
      <w:pStyle w:val="PieddePage0"/>
      <w:rPr>
        <w:rFonts w:ascii="Marianne" w:hAnsi="Marianne"/>
      </w:rPr>
    </w:pPr>
    <w:r w:rsidRPr="0094642C">
      <w:rPr>
        <w:rFonts w:ascii="Marianne" w:hAnsi="Marianne"/>
      </w:rPr>
      <w:t>DRAAF Grand Est</w:t>
    </w:r>
  </w:p>
  <w:p w14:paraId="0D42FEF1" w14:textId="77777777" w:rsidR="001F292B" w:rsidRPr="0094642C" w:rsidRDefault="001F292B">
    <w:pPr>
      <w:pStyle w:val="PieddePage0"/>
      <w:rPr>
        <w:rFonts w:ascii="Marianne" w:hAnsi="Marianne"/>
      </w:rPr>
    </w:pPr>
    <w:r w:rsidRPr="0094642C">
      <w:rPr>
        <w:rFonts w:ascii="Marianne" w:hAnsi="Marianne"/>
      </w:rPr>
      <w:t>Tél : 03 26 66 20 20</w:t>
    </w:r>
  </w:p>
  <w:p w14:paraId="5E3B1706" w14:textId="77777777" w:rsidR="001F292B" w:rsidRPr="0094642C" w:rsidRDefault="000D35C6">
    <w:pPr>
      <w:pStyle w:val="PieddePage0"/>
      <w:rPr>
        <w:rFonts w:ascii="Marianne" w:hAnsi="Marianne"/>
      </w:rPr>
    </w:pPr>
    <w:hyperlink r:id="rId1">
      <w:r w:rsidR="001F292B" w:rsidRPr="0094642C">
        <w:rPr>
          <w:rStyle w:val="LienInternet"/>
          <w:rFonts w:ascii="Marianne" w:hAnsi="Marianne"/>
        </w:rPr>
        <w:t>http://draaf.grand-est.agriculture.gouv.fr/</w:t>
      </w:r>
    </w:hyperlink>
  </w:p>
  <w:p w14:paraId="1BEF3938" w14:textId="77777777" w:rsidR="001F292B" w:rsidRPr="0094642C" w:rsidRDefault="001F292B">
    <w:pPr>
      <w:pStyle w:val="PieddePage0"/>
      <w:rPr>
        <w:rFonts w:ascii="Marianne" w:hAnsi="Marianne"/>
        <w:position w:val="1"/>
      </w:rPr>
    </w:pPr>
    <w:r w:rsidRPr="0094642C">
      <w:rPr>
        <w:rFonts w:ascii="Marianne" w:hAnsi="Marianne"/>
        <w:position w:val="1"/>
      </w:rPr>
      <w:t>Adresse postale</w:t>
    </w:r>
    <w:r w:rsidRPr="0094642C">
      <w:rPr>
        <w:rFonts w:ascii="Calibri" w:hAnsi="Calibri" w:cs="Calibri"/>
        <w:position w:val="1"/>
      </w:rPr>
      <w:t> </w:t>
    </w:r>
    <w:r w:rsidRPr="0094642C">
      <w:rPr>
        <w:rFonts w:ascii="Marianne" w:hAnsi="Marianne"/>
        <w:position w:val="1"/>
      </w:rPr>
      <w:t xml:space="preserve">: 3 Rue du Faubourg Saint-Antoine - CS 10526 </w:t>
    </w:r>
    <w:r w:rsidRPr="0094642C">
      <w:rPr>
        <w:rFonts w:ascii="Marianne" w:hAnsi="Marianne" w:cs="Marianne"/>
        <w:position w:val="1"/>
      </w:rPr>
      <w:t>–</w:t>
    </w:r>
    <w:r w:rsidRPr="0094642C">
      <w:rPr>
        <w:rFonts w:ascii="Marianne" w:hAnsi="Marianne"/>
        <w:position w:val="1"/>
      </w:rPr>
      <w:t xml:space="preserve"> 51009 Ch</w:t>
    </w:r>
    <w:r w:rsidRPr="0094642C">
      <w:rPr>
        <w:rFonts w:ascii="Marianne" w:hAnsi="Marianne" w:cs="Marianne"/>
        <w:position w:val="1"/>
      </w:rPr>
      <w:t>â</w:t>
    </w:r>
    <w:r w:rsidRPr="0094642C">
      <w:rPr>
        <w:rFonts w:ascii="Marianne" w:hAnsi="Marianne"/>
        <w:position w:val="1"/>
      </w:rPr>
      <w:t>lons-en-Champagne Cedex</w:t>
    </w:r>
  </w:p>
  <w:p w14:paraId="4372CC5F" w14:textId="77777777" w:rsidR="001F292B" w:rsidRPr="0094642C" w:rsidRDefault="001F292B">
    <w:pPr>
      <w:pStyle w:val="PieddePage0"/>
      <w:rPr>
        <w:rFonts w:ascii="Marianne" w:hAnsi="Marianne"/>
        <w:i/>
        <w:iCs/>
        <w:position w:val="1"/>
      </w:rPr>
    </w:pPr>
    <w:r w:rsidRPr="0094642C">
      <w:rPr>
        <w:rFonts w:ascii="Marianne" w:hAnsi="Marianne"/>
        <w:i/>
        <w:iCs/>
        <w:position w:val="1"/>
      </w:rPr>
      <w:t>Siège situé au Parc Technologique du Mont Bernard – 4 Rue Dom Pierre Pérignon – 51000 - Châlons-en-Champagne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FBAC" w14:textId="77777777" w:rsidR="001F292B" w:rsidRPr="00B879C3" w:rsidRDefault="001F292B">
    <w:pPr>
      <w:pStyle w:val="PieddePage0"/>
      <w:rPr>
        <w:rFonts w:ascii="Marianne" w:hAnsi="Marianne"/>
        <w:i/>
        <w:iCs/>
        <w:position w:val="1"/>
      </w:rPr>
    </w:pPr>
    <w:r>
      <w:rPr>
        <w:rFonts w:ascii="Marianne" w:hAnsi="Marianne"/>
      </w:rPr>
      <w:t>Version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EB25" w14:textId="77777777" w:rsidR="001F292B" w:rsidRDefault="001F292B">
      <w:r>
        <w:separator/>
      </w:r>
    </w:p>
  </w:footnote>
  <w:footnote w:type="continuationSeparator" w:id="0">
    <w:p w14:paraId="799F97BB" w14:textId="77777777" w:rsidR="001F292B" w:rsidRDefault="001F2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21E7" w14:textId="77777777" w:rsidR="001F292B" w:rsidRPr="00754149" w:rsidRDefault="001F292B" w:rsidP="00CB5E7A">
    <w:pPr>
      <w:tabs>
        <w:tab w:val="center" w:pos="4513"/>
        <w:tab w:val="right" w:pos="9026"/>
      </w:tabs>
      <w:jc w:val="right"/>
      <w:rPr>
        <w:rFonts w:ascii="Marianne" w:hAnsi="Marianne"/>
        <w:b/>
        <w:bCs/>
      </w:rPr>
    </w:pPr>
    <w:r>
      <w:rPr>
        <w:rFonts w:ascii="Marianne" w:hAnsi="Marianne"/>
        <w:b/>
        <w:bCs/>
        <w:noProof/>
        <w:lang w:eastAsia="fr-FR" w:bidi="ar-SA"/>
      </w:rPr>
      <w:drawing>
        <wp:anchor distT="0" distB="0" distL="114300" distR="114300" simplePos="0" relativeHeight="251660288" behindDoc="1" locked="0" layoutInCell="1" allowOverlap="1" wp14:anchorId="4A67563A" wp14:editId="35CEA91B">
          <wp:simplePos x="0" y="0"/>
          <wp:positionH relativeFrom="column">
            <wp:posOffset>-159856</wp:posOffset>
          </wp:positionH>
          <wp:positionV relativeFrom="paragraph">
            <wp:posOffset>-330548</wp:posOffset>
          </wp:positionV>
          <wp:extent cx="1986116" cy="1527224"/>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4107" cy="15410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149">
      <w:rPr>
        <w:rFonts w:ascii="Marianne" w:hAnsi="Marianne"/>
        <w:b/>
        <w:bCs/>
      </w:rPr>
      <w:t>Direction régionale de l’alimentation,</w:t>
    </w:r>
  </w:p>
  <w:p w14:paraId="5AAE69F8" w14:textId="77777777" w:rsidR="001F292B" w:rsidRPr="00754149" w:rsidRDefault="001F292B" w:rsidP="00CB5E7A">
    <w:pPr>
      <w:tabs>
        <w:tab w:val="center" w:pos="4513"/>
        <w:tab w:val="right" w:pos="9026"/>
      </w:tabs>
      <w:jc w:val="right"/>
      <w:rPr>
        <w:rFonts w:ascii="Marianne" w:hAnsi="Marianne"/>
        <w:b/>
        <w:bCs/>
      </w:rPr>
    </w:pPr>
    <w:r w:rsidRPr="00754149">
      <w:rPr>
        <w:rFonts w:ascii="Marianne" w:hAnsi="Marianne"/>
        <w:b/>
        <w:bCs/>
      </w:rPr>
      <w:t>de l’agriculture, et de la forêt</w:t>
    </w:r>
  </w:p>
  <w:p w14:paraId="702431C6" w14:textId="77777777" w:rsidR="001F292B" w:rsidRPr="00754149" w:rsidRDefault="001F292B" w:rsidP="00CB5E7A">
    <w:pPr>
      <w:tabs>
        <w:tab w:val="center" w:pos="4513"/>
        <w:tab w:val="right" w:pos="9026"/>
      </w:tabs>
      <w:jc w:val="right"/>
      <w:rPr>
        <w:rFonts w:ascii="Marianne" w:hAnsi="Marianne"/>
        <w:b/>
        <w:bCs/>
      </w:rPr>
    </w:pPr>
    <w:r w:rsidRPr="00754149">
      <w:rPr>
        <w:rFonts w:ascii="Marianne" w:hAnsi="Marianne"/>
        <w:b/>
        <w:bCs/>
      </w:rPr>
      <w:t>Grand Est</w:t>
    </w:r>
  </w:p>
  <w:p w14:paraId="37965B3D" w14:textId="77777777" w:rsidR="001F292B" w:rsidRPr="00B879C3" w:rsidRDefault="001F292B" w:rsidP="00CB5E7A">
    <w:pPr>
      <w:pStyle w:val="En-tte"/>
      <w:rPr>
        <w:rFonts w:ascii="Marianne" w:hAnsi="Marianne"/>
        <w:b/>
        <w:bCs/>
      </w:rPr>
    </w:pPr>
  </w:p>
  <w:p w14:paraId="1E36F2A0" w14:textId="77777777" w:rsidR="001F292B" w:rsidRPr="00B879C3" w:rsidRDefault="001F292B" w:rsidP="00CB5E7A">
    <w:pPr>
      <w:pStyle w:val="ServiceInfoHeader"/>
      <w:rPr>
        <w:rFonts w:ascii="Marianne" w:hAnsi="Marianne"/>
        <w:sz w:val="18"/>
        <w:szCs w:val="18"/>
      </w:rPr>
    </w:pPr>
    <w:r>
      <w:rPr>
        <w:rFonts w:ascii="Marianne" w:hAnsi="Marianne"/>
        <w:sz w:val="18"/>
        <w:szCs w:val="18"/>
      </w:rPr>
      <w:t xml:space="preserve"> </w:t>
    </w:r>
  </w:p>
  <w:p w14:paraId="3D06B832" w14:textId="77777777" w:rsidR="001F292B" w:rsidRPr="0094642C" w:rsidRDefault="001F292B" w:rsidP="00CB5E7A">
    <w:pPr>
      <w:pStyle w:val="En-tte"/>
      <w:rPr>
        <w:rFonts w:ascii="Marianne" w:hAnsi="Marianne"/>
        <w:b/>
        <w:bCs/>
      </w:rPr>
    </w:pPr>
  </w:p>
  <w:p w14:paraId="45D5285C" w14:textId="77777777" w:rsidR="001F292B" w:rsidRPr="0094642C" w:rsidRDefault="001F292B">
    <w:pPr>
      <w:pStyle w:val="ServiceInfoHeader"/>
      <w:rPr>
        <w:rFonts w:ascii="Marianne" w:hAnsi="Marianne"/>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EC69" w14:textId="77777777" w:rsidR="001F292B" w:rsidRPr="00754149" w:rsidRDefault="001F292B" w:rsidP="00754149">
    <w:pPr>
      <w:tabs>
        <w:tab w:val="center" w:pos="4513"/>
        <w:tab w:val="right" w:pos="9026"/>
      </w:tabs>
      <w:jc w:val="right"/>
      <w:rPr>
        <w:rFonts w:ascii="Marianne" w:hAnsi="Marianne"/>
        <w:b/>
        <w:bCs/>
      </w:rPr>
    </w:pPr>
    <w:r>
      <w:rPr>
        <w:rFonts w:ascii="Marianne" w:hAnsi="Marianne"/>
        <w:b/>
        <w:bCs/>
        <w:noProof/>
        <w:lang w:eastAsia="fr-FR" w:bidi="ar-SA"/>
      </w:rPr>
      <w:drawing>
        <wp:anchor distT="0" distB="0" distL="114300" distR="114300" simplePos="0" relativeHeight="251658240" behindDoc="1" locked="0" layoutInCell="1" allowOverlap="1" wp14:anchorId="07022315" wp14:editId="78089ECA">
          <wp:simplePos x="0" y="0"/>
          <wp:positionH relativeFrom="column">
            <wp:posOffset>-295910</wp:posOffset>
          </wp:positionH>
          <wp:positionV relativeFrom="paragraph">
            <wp:posOffset>-330683</wp:posOffset>
          </wp:positionV>
          <wp:extent cx="2489200" cy="1590675"/>
          <wp:effectExtent l="0" t="0" r="6350" b="9525"/>
          <wp:wrapNone/>
          <wp:docPr id="2" name="Image 2" descr="http://intranet.national.agri/IMG/png/MASA_cartouche_RVB_cle8f6c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intranet.national.agri/IMG/png/MASA_cartouche_RVB_cle8f6c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149">
      <w:rPr>
        <w:rFonts w:ascii="Marianne" w:hAnsi="Marianne"/>
        <w:b/>
        <w:bCs/>
      </w:rPr>
      <w:t>Direction régionale de l’alimentation,</w:t>
    </w:r>
  </w:p>
  <w:p w14:paraId="6CBB6A7C" w14:textId="77777777" w:rsidR="001F292B" w:rsidRPr="00754149" w:rsidRDefault="001F292B" w:rsidP="00754149">
    <w:pPr>
      <w:tabs>
        <w:tab w:val="center" w:pos="4513"/>
        <w:tab w:val="right" w:pos="9026"/>
      </w:tabs>
      <w:jc w:val="right"/>
      <w:rPr>
        <w:rFonts w:ascii="Marianne" w:hAnsi="Marianne"/>
        <w:b/>
        <w:bCs/>
      </w:rPr>
    </w:pPr>
    <w:r w:rsidRPr="00754149">
      <w:rPr>
        <w:rFonts w:ascii="Marianne" w:hAnsi="Marianne"/>
        <w:b/>
        <w:bCs/>
      </w:rPr>
      <w:t>de l’agriculture, et de la forêt</w:t>
    </w:r>
  </w:p>
  <w:p w14:paraId="6CF0F7ED" w14:textId="77777777" w:rsidR="001F292B" w:rsidRPr="00754149" w:rsidRDefault="001F292B" w:rsidP="00754149">
    <w:pPr>
      <w:tabs>
        <w:tab w:val="center" w:pos="4513"/>
        <w:tab w:val="right" w:pos="9026"/>
      </w:tabs>
      <w:jc w:val="right"/>
      <w:rPr>
        <w:rFonts w:ascii="Marianne" w:hAnsi="Marianne"/>
        <w:b/>
        <w:bCs/>
      </w:rPr>
    </w:pPr>
    <w:r w:rsidRPr="00754149">
      <w:rPr>
        <w:rFonts w:ascii="Marianne" w:hAnsi="Marianne"/>
        <w:b/>
        <w:bCs/>
      </w:rPr>
      <w:t>Grand Est</w:t>
    </w:r>
  </w:p>
  <w:p w14:paraId="73643A0D" w14:textId="77777777" w:rsidR="001F292B" w:rsidRPr="00B879C3" w:rsidRDefault="001F292B" w:rsidP="00754149">
    <w:pPr>
      <w:pStyle w:val="En-tte"/>
      <w:rPr>
        <w:rFonts w:ascii="Marianne" w:hAnsi="Marianne"/>
        <w:b/>
        <w:bCs/>
      </w:rPr>
    </w:pPr>
  </w:p>
  <w:p w14:paraId="671407C5" w14:textId="77777777" w:rsidR="001F292B" w:rsidRPr="00B879C3" w:rsidRDefault="001F292B">
    <w:pPr>
      <w:pStyle w:val="ServiceInfoHeader"/>
      <w:rPr>
        <w:rFonts w:ascii="Marianne" w:hAnsi="Marianne"/>
        <w:sz w:val="18"/>
        <w:szCs w:val="18"/>
      </w:rPr>
    </w:pPr>
    <w:r>
      <w:rPr>
        <w:rFonts w:ascii="Marianne" w:hAnsi="Marianne"/>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676"/>
    <w:multiLevelType w:val="hybridMultilevel"/>
    <w:tmpl w:val="CB8AFF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5226B5"/>
    <w:multiLevelType w:val="hybridMultilevel"/>
    <w:tmpl w:val="55CABC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A381A73"/>
    <w:multiLevelType w:val="hybridMultilevel"/>
    <w:tmpl w:val="D554B0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7A783E"/>
    <w:multiLevelType w:val="hybridMultilevel"/>
    <w:tmpl w:val="55CABC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3567F27"/>
    <w:multiLevelType w:val="hybridMultilevel"/>
    <w:tmpl w:val="052A9B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587517"/>
    <w:multiLevelType w:val="hybridMultilevel"/>
    <w:tmpl w:val="A8183F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Marianne" w:hAnsi="Marianne"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Marianne" w:hAnsi="Marianne"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Marianne" w:hAnsi="Marianne"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276822355"/>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047"/>
  </wne:recipientData>
  <wne:recipientData>
    <wne:active wne:val="1"/>
    <wne:hash wne:val="1948867047"/>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hash wne:val="194886717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mailMerge>
    <w:mainDocumentType w:val="formLetters"/>
    <w:linkToQuery/>
    <w:dataType w:val="native"/>
    <w:connectString w:val="Provider=Microsoft.ACE.OLEDB.12.0;User ID=Admin;Data Source=C:\Users\fabrice.savary\Desktop\DEROGATION\CFPPA_Aube_Tableau_demande_dérogation _15-03-2022.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emandes de dérogation $'` "/>
    <w:odso>
      <w:fieldMapData>
        <w:column w:val="0"/>
        <w:lid w:val="fr-FR"/>
      </w:fieldMapData>
      <w:fieldMapData>
        <w:column w:val="0"/>
        <w:lid w:val="fr-FR"/>
      </w:fieldMapData>
      <w:fieldMapData>
        <w:type w:val="dbColumn"/>
        <w:name w:val="NOM"/>
        <w:mappedName w:val="Prénom "/>
        <w:column w:val="3"/>
        <w:lid w:val="fr-FR"/>
      </w:fieldMapData>
      <w:fieldMapData>
        <w:column w:val="0"/>
        <w:lid w:val="fr-FR"/>
      </w:fieldMapData>
      <w:fieldMapData>
        <w:type w:val="dbColumn"/>
        <w:name w:val="NOM"/>
        <w:mappedName w:val="Nom "/>
        <w:column w:val="3"/>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recipientData r:id="rId1"/>
    </w:odso>
  </w:mailMerge>
  <w:defaultTabStop w:val="709"/>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F2"/>
    <w:rsid w:val="00043CAB"/>
    <w:rsid w:val="00052668"/>
    <w:rsid w:val="0006410E"/>
    <w:rsid w:val="000A3DF8"/>
    <w:rsid w:val="000C4A80"/>
    <w:rsid w:val="000D35C6"/>
    <w:rsid w:val="001504F8"/>
    <w:rsid w:val="00153BC7"/>
    <w:rsid w:val="00161C69"/>
    <w:rsid w:val="001C3EBA"/>
    <w:rsid w:val="001F292B"/>
    <w:rsid w:val="001F564C"/>
    <w:rsid w:val="002015F6"/>
    <w:rsid w:val="002054F0"/>
    <w:rsid w:val="00230D0D"/>
    <w:rsid w:val="00256006"/>
    <w:rsid w:val="00260880"/>
    <w:rsid w:val="00286259"/>
    <w:rsid w:val="002C690A"/>
    <w:rsid w:val="002C6CA7"/>
    <w:rsid w:val="00310C0D"/>
    <w:rsid w:val="0032047D"/>
    <w:rsid w:val="00343874"/>
    <w:rsid w:val="00385B17"/>
    <w:rsid w:val="003B769A"/>
    <w:rsid w:val="003C7C82"/>
    <w:rsid w:val="00407DD0"/>
    <w:rsid w:val="0041290E"/>
    <w:rsid w:val="00424C06"/>
    <w:rsid w:val="004732D4"/>
    <w:rsid w:val="004A2859"/>
    <w:rsid w:val="004B65D3"/>
    <w:rsid w:val="004D77C6"/>
    <w:rsid w:val="00517733"/>
    <w:rsid w:val="00565680"/>
    <w:rsid w:val="005A3783"/>
    <w:rsid w:val="005C6EC9"/>
    <w:rsid w:val="00607EF2"/>
    <w:rsid w:val="006D1ABA"/>
    <w:rsid w:val="006E7E9E"/>
    <w:rsid w:val="006F2B64"/>
    <w:rsid w:val="00754149"/>
    <w:rsid w:val="00766B39"/>
    <w:rsid w:val="00773139"/>
    <w:rsid w:val="007B16F7"/>
    <w:rsid w:val="007B77A3"/>
    <w:rsid w:val="007F08BC"/>
    <w:rsid w:val="007F3E5C"/>
    <w:rsid w:val="00810BB1"/>
    <w:rsid w:val="00814C92"/>
    <w:rsid w:val="008346C5"/>
    <w:rsid w:val="008362F3"/>
    <w:rsid w:val="00896410"/>
    <w:rsid w:val="008F13D6"/>
    <w:rsid w:val="008F3B22"/>
    <w:rsid w:val="009069D1"/>
    <w:rsid w:val="00913772"/>
    <w:rsid w:val="00915116"/>
    <w:rsid w:val="00920897"/>
    <w:rsid w:val="00971221"/>
    <w:rsid w:val="009826E6"/>
    <w:rsid w:val="009D7FCB"/>
    <w:rsid w:val="00A06D43"/>
    <w:rsid w:val="00A34DE7"/>
    <w:rsid w:val="00A52B31"/>
    <w:rsid w:val="00A929F9"/>
    <w:rsid w:val="00AF217B"/>
    <w:rsid w:val="00B45EDD"/>
    <w:rsid w:val="00B675E0"/>
    <w:rsid w:val="00B824CB"/>
    <w:rsid w:val="00B879C3"/>
    <w:rsid w:val="00BA588D"/>
    <w:rsid w:val="00BF7D3B"/>
    <w:rsid w:val="00C31A6E"/>
    <w:rsid w:val="00C84DB8"/>
    <w:rsid w:val="00C8642C"/>
    <w:rsid w:val="00CA1A4D"/>
    <w:rsid w:val="00CB5DE4"/>
    <w:rsid w:val="00CB5E7A"/>
    <w:rsid w:val="00CD63C7"/>
    <w:rsid w:val="00CD79A7"/>
    <w:rsid w:val="00CE6B27"/>
    <w:rsid w:val="00D1390C"/>
    <w:rsid w:val="00D143C5"/>
    <w:rsid w:val="00D40B8F"/>
    <w:rsid w:val="00D51FA7"/>
    <w:rsid w:val="00DA6EF2"/>
    <w:rsid w:val="00E352DA"/>
    <w:rsid w:val="00E42283"/>
    <w:rsid w:val="00E862EF"/>
    <w:rsid w:val="00EB4F10"/>
    <w:rsid w:val="00EC5971"/>
    <w:rsid w:val="00EC6318"/>
    <w:rsid w:val="00ED3FC2"/>
    <w:rsid w:val="00EE2713"/>
    <w:rsid w:val="00F423B1"/>
    <w:rsid w:val="00F50061"/>
    <w:rsid w:val="00FD2342"/>
    <w:rsid w:val="00FE4B33"/>
    <w:rsid w:val="00FE5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FFB3CB"/>
  <w15:docId w15:val="{ED860311-3060-4E93-86D5-2A476B6D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A3"/>
  </w:style>
  <w:style w:type="paragraph" w:styleId="Titre1">
    <w:name w:val="heading 1"/>
    <w:basedOn w:val="Normal"/>
    <w:autoRedefine/>
    <w:qFormat/>
    <w:pPr>
      <w:ind w:left="111"/>
      <w:jc w:val="center"/>
      <w:outlineLvl w:val="0"/>
    </w:pPr>
    <w:rPr>
      <w:b/>
      <w:bCs/>
    </w:rPr>
  </w:style>
  <w:style w:type="paragraph" w:styleId="Titre2">
    <w:name w:val="heading 2"/>
    <w:basedOn w:val="Normal"/>
    <w:next w:val="Normal"/>
    <w:qFormat/>
    <w:pPr>
      <w:keepNext/>
      <w:keepLines/>
      <w:spacing w:before="40"/>
      <w:outlineLvl w:val="1"/>
    </w:pPr>
    <w:rPr>
      <w:rFonts w:ascii="Arial" w:eastAsia="Arial" w:hAnsi="Arial" w:cs="Arial"/>
      <w:color w:val="344E4A"/>
      <w:sz w:val="26"/>
      <w:szCs w:val="26"/>
    </w:rPr>
  </w:style>
  <w:style w:type="paragraph" w:styleId="Titre3">
    <w:name w:val="heading 3"/>
    <w:basedOn w:val="Titre10"/>
    <w:next w:val="Corpsdetexte"/>
    <w:qFormat/>
    <w:pPr>
      <w:spacing w:before="140"/>
      <w:outlineLvl w:val="2"/>
    </w:pPr>
    <w:rPr>
      <w:rFonts w:ascii="Liberation Serif;Times New Roma" w:eastAsia="SimSun;宋体" w:hAnsi="Liberation Serif;Times New Roma"/>
      <w:b/>
      <w:bCs/>
    </w:rPr>
  </w:style>
  <w:style w:type="paragraph" w:styleId="Titre4">
    <w:name w:val="heading 4"/>
    <w:basedOn w:val="Normal"/>
    <w:next w:val="Normal"/>
    <w:link w:val="Titre4Car"/>
    <w:uiPriority w:val="9"/>
    <w:semiHidden/>
    <w:unhideWhenUsed/>
    <w:qFormat/>
    <w:rsid w:val="00310C0D"/>
    <w:pPr>
      <w:keepNext/>
      <w:keepLines/>
      <w:spacing w:before="40"/>
      <w:outlineLvl w:val="3"/>
    </w:pPr>
    <w:rPr>
      <w:rFonts w:asciiTheme="majorHAnsi" w:eastAsiaTheme="majorEastAsia" w:hAnsiTheme="majorHAnsi" w:cs="Mangal"/>
      <w:i/>
      <w:iCs/>
      <w:color w:val="2E74B5" w:themeColor="accent1" w:themeShade="B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rPr>
      <w:color w:val="5770BE"/>
      <w:u w:val="single"/>
    </w:rPr>
  </w:style>
  <w:style w:type="character" w:customStyle="1" w:styleId="dateCar">
    <w:name w:val="date Car"/>
    <w:basedOn w:val="Policepardfaut"/>
    <w:qFormat/>
    <w:rPr>
      <w:rFonts w:ascii="Arial" w:eastAsia="Arial" w:hAnsi="Arial" w:cs="Arial"/>
      <w:i/>
      <w:color w:val="231F20"/>
      <w:sz w:val="20"/>
      <w:lang w:val="fr-FR"/>
    </w:rPr>
  </w:style>
  <w:style w:type="character" w:customStyle="1" w:styleId="En-tteCar">
    <w:name w:val="En-tête Car"/>
    <w:basedOn w:val="Policepardfaut"/>
    <w:qFormat/>
    <w:rPr>
      <w:rFonts w:ascii="Arial" w:eastAsia="Arial" w:hAnsi="Arial" w:cs="Arial"/>
    </w:rPr>
  </w:style>
  <w:style w:type="character" w:customStyle="1" w:styleId="PieddepageCar">
    <w:name w:val="Pied de page Car"/>
    <w:basedOn w:val="Policepardfaut"/>
    <w:qFormat/>
    <w:rPr>
      <w:rFonts w:ascii="Arial" w:eastAsia="Arial" w:hAnsi="Arial" w:cs="Arial"/>
    </w:rPr>
  </w:style>
  <w:style w:type="character" w:customStyle="1" w:styleId="CorpsdetexteCar">
    <w:name w:val="Corps de texte Car"/>
    <w:basedOn w:val="Policepardfaut"/>
    <w:qFormat/>
    <w:rPr>
      <w:sz w:val="20"/>
      <w:lang w:val="fr-FR"/>
    </w:rPr>
  </w:style>
  <w:style w:type="character" w:customStyle="1" w:styleId="ObjetCar">
    <w:name w:val="Objet Car"/>
    <w:basedOn w:val="CorpsdetexteCar"/>
    <w:qFormat/>
    <w:rPr>
      <w:b/>
      <w:color w:val="231F20"/>
      <w:sz w:val="20"/>
      <w:lang w:val="fr-FR"/>
    </w:rPr>
  </w:style>
  <w:style w:type="character" w:customStyle="1" w:styleId="Titre1Car">
    <w:name w:val="Titre 1 Car"/>
    <w:basedOn w:val="Policepardfaut"/>
    <w:qFormat/>
    <w:rPr>
      <w:rFonts w:ascii="Arial" w:eastAsia="Arial" w:hAnsi="Arial" w:cs="Arial"/>
      <w:b/>
      <w:bCs/>
      <w:sz w:val="24"/>
      <w:szCs w:val="24"/>
    </w:rPr>
  </w:style>
  <w:style w:type="character" w:customStyle="1" w:styleId="SignatCar">
    <w:name w:val="Signat Car"/>
    <w:basedOn w:val="Titre1Car"/>
    <w:qFormat/>
    <w:rPr>
      <w:rFonts w:ascii="Arial" w:eastAsia="Arial" w:hAnsi="Arial" w:cs="Arial"/>
      <w:b/>
      <w:bCs/>
      <w:color w:val="000000"/>
      <w:sz w:val="16"/>
      <w:szCs w:val="24"/>
      <w:lang w:val="fr-FR"/>
    </w:rPr>
  </w:style>
  <w:style w:type="character" w:customStyle="1" w:styleId="TitredelapageCar">
    <w:name w:val="Titre de la page Car"/>
    <w:qFormat/>
    <w:rPr>
      <w:rFonts w:eastAsia="Arial"/>
      <w:b/>
      <w:bCs/>
      <w:sz w:val="24"/>
      <w:szCs w:val="20"/>
      <w:lang w:val="fr-FR" w:eastAsia="fr-FR"/>
    </w:rPr>
  </w:style>
  <w:style w:type="character" w:customStyle="1" w:styleId="Sous-titrecentrboldCar">
    <w:name w:val="Sous-titre centré bold Car"/>
    <w:qFormat/>
    <w:rPr>
      <w:rFonts w:eastAsia="Arial"/>
      <w:b/>
      <w:bCs/>
      <w:sz w:val="16"/>
      <w:szCs w:val="16"/>
      <w:lang w:val="fr-FR" w:eastAsia="fr-FR"/>
    </w:rPr>
  </w:style>
  <w:style w:type="character" w:customStyle="1" w:styleId="Sous-titre1Car">
    <w:name w:val="Sous-titre1 Car"/>
    <w:basedOn w:val="Policepardfaut"/>
    <w:qFormat/>
    <w:rPr>
      <w:b/>
      <w:bCs/>
      <w:sz w:val="16"/>
      <w:szCs w:val="16"/>
      <w:lang w:val="fr-FR"/>
    </w:rPr>
  </w:style>
  <w:style w:type="character" w:customStyle="1" w:styleId="Sous-titre2Car">
    <w:name w:val="Sous-titre 2 Car"/>
    <w:basedOn w:val="Sous-titre1Car"/>
    <w:qFormat/>
    <w:rPr>
      <w:b w:val="0"/>
      <w:bCs w:val="0"/>
      <w:sz w:val="16"/>
      <w:szCs w:val="16"/>
      <w:lang w:val="fr-FR"/>
    </w:rPr>
  </w:style>
  <w:style w:type="character" w:customStyle="1" w:styleId="Titre1demapageCar">
    <w:name w:val="Titre 1 de ma page Car"/>
    <w:basedOn w:val="CorpsdetexteCar"/>
    <w:qFormat/>
    <w:rPr>
      <w:b/>
      <w:bCs/>
      <w:sz w:val="20"/>
      <w:lang w:val="fr-FR"/>
    </w:rPr>
  </w:style>
  <w:style w:type="character" w:customStyle="1" w:styleId="Titre2demapageCar">
    <w:name w:val="Titre 2 de ma page Car"/>
    <w:basedOn w:val="Titre1demapageCar"/>
    <w:qFormat/>
    <w:rPr>
      <w:b/>
      <w:bCs/>
      <w:sz w:val="16"/>
      <w:szCs w:val="16"/>
      <w:lang w:val="fr-FR"/>
    </w:rPr>
  </w:style>
  <w:style w:type="character" w:customStyle="1" w:styleId="Titre3demapageCar">
    <w:name w:val="Titre 3 de ma page Car"/>
    <w:basedOn w:val="Titre2demapageCar"/>
    <w:qFormat/>
    <w:rPr>
      <w:b w:val="0"/>
      <w:bCs w:val="0"/>
      <w:sz w:val="16"/>
      <w:szCs w:val="16"/>
      <w:lang w:val="fr-FR"/>
    </w:rPr>
  </w:style>
  <w:style w:type="character" w:customStyle="1" w:styleId="Titre2Car">
    <w:name w:val="Titre 2 Car"/>
    <w:basedOn w:val="Policepardfaut"/>
    <w:qFormat/>
    <w:rPr>
      <w:rFonts w:ascii="Arial" w:eastAsia="Arial" w:hAnsi="Arial" w:cs="Arial"/>
      <w:color w:val="344E4A"/>
      <w:sz w:val="26"/>
      <w:szCs w:val="26"/>
    </w:rPr>
  </w:style>
  <w:style w:type="character" w:customStyle="1" w:styleId="Date2Car">
    <w:name w:val="Date 2 Car"/>
    <w:basedOn w:val="Policepardfaut"/>
    <w:qFormat/>
    <w:rPr>
      <w:color w:val="231F20"/>
      <w:sz w:val="16"/>
      <w:lang w:val="fr-FR"/>
    </w:rPr>
  </w:style>
  <w:style w:type="character" w:styleId="Rfrenceintense">
    <w:name w:val="Intense Reference"/>
    <w:basedOn w:val="Policepardfaut"/>
    <w:qFormat/>
    <w:rPr>
      <w:b/>
      <w:bCs/>
      <w:smallCaps/>
      <w:color w:val="466964"/>
      <w:spacing w:val="5"/>
    </w:rPr>
  </w:style>
  <w:style w:type="character" w:customStyle="1" w:styleId="TitreCar">
    <w:name w:val="Titre Car"/>
    <w:basedOn w:val="Policepardfaut"/>
    <w:qFormat/>
    <w:rPr>
      <w:rFonts w:ascii="Arial" w:eastAsia="Arial" w:hAnsi="Arial" w:cs="Arial"/>
      <w:spacing w:val="-10"/>
      <w:kern w:val="2"/>
      <w:sz w:val="56"/>
      <w:szCs w:val="56"/>
    </w:rPr>
  </w:style>
  <w:style w:type="character" w:customStyle="1" w:styleId="Date1Car">
    <w:name w:val="Date 1 Car"/>
    <w:basedOn w:val="CorpsdetexteCar"/>
    <w:qFormat/>
    <w:rPr>
      <w:sz w:val="20"/>
      <w:lang w:val="fr-FR"/>
    </w:rPr>
  </w:style>
  <w:style w:type="character" w:customStyle="1" w:styleId="ServiceInfoHeaderCar">
    <w:name w:val="Service Info Header Car"/>
    <w:basedOn w:val="En-tteCar"/>
    <w:qFormat/>
    <w:rPr>
      <w:rFonts w:ascii="Arial" w:eastAsia="Arial" w:hAnsi="Arial" w:cs="Arial"/>
      <w:b/>
      <w:bCs/>
      <w:sz w:val="24"/>
      <w:szCs w:val="24"/>
    </w:rPr>
  </w:style>
  <w:style w:type="character" w:customStyle="1" w:styleId="PieddePageCar0">
    <w:name w:val="Pied de Page Car"/>
    <w:basedOn w:val="Policepardfaut"/>
    <w:qFormat/>
    <w:rPr>
      <w:color w:val="939598"/>
      <w:sz w:val="14"/>
      <w:lang w:val="fr-FR"/>
    </w:rPr>
  </w:style>
  <w:style w:type="character" w:customStyle="1" w:styleId="IntituleDirecteurCar">
    <w:name w:val="Intitule Directeur Car"/>
    <w:basedOn w:val="CorpsdetexteCar"/>
    <w:qFormat/>
    <w:rPr>
      <w:b/>
      <w:bCs/>
      <w:sz w:val="24"/>
      <w:szCs w:val="24"/>
      <w:lang w:val="fr-FR"/>
    </w:rPr>
  </w:style>
  <w:style w:type="character" w:customStyle="1" w:styleId="TitrecentralCar">
    <w:name w:val="Titre central Car"/>
    <w:basedOn w:val="Titre1Car"/>
    <w:qFormat/>
    <w:rPr>
      <w:rFonts w:ascii="Arial" w:eastAsia="Arial" w:hAnsi="Arial" w:cs="Arial"/>
      <w:b/>
      <w:bCs/>
      <w:sz w:val="24"/>
      <w:szCs w:val="24"/>
      <w:lang w:val="fr-FR"/>
    </w:rPr>
  </w:style>
  <w:style w:type="character" w:styleId="Numrodepage">
    <w:name w:val="page number"/>
    <w:basedOn w:val="Policepardfaut"/>
    <w:qFormat/>
  </w:style>
  <w:style w:type="character" w:customStyle="1" w:styleId="Mentionnonrsolue1">
    <w:name w:val="Mention non résolue1"/>
    <w:basedOn w:val="Policepardfaut"/>
    <w:qFormat/>
    <w:rPr>
      <w:color w:val="605E5C"/>
      <w:highlight w:val="lightGray"/>
    </w:rPr>
  </w:style>
  <w:style w:type="character" w:customStyle="1" w:styleId="ListLabel1">
    <w:name w:val="ListLabel 1"/>
    <w:qFormat/>
    <w:rPr>
      <w:rFonts w:eastAsia="Arial" w:cs="Arial"/>
      <w:color w:val="231F20"/>
      <w:spacing w:val="-1"/>
      <w:w w:val="100"/>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w:cs="Arial"/>
      <w:color w:val="231F20"/>
      <w:spacing w:val="-1"/>
      <w:w w:val="100"/>
      <w:sz w:val="20"/>
      <w:szCs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Arial"/>
      <w:color w:val="231F20"/>
      <w:spacing w:val="-1"/>
      <w:w w:val="100"/>
      <w:sz w:val="20"/>
      <w:szCs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6">
    <w:name w:val="ListLabel 16"/>
    <w:qFormat/>
    <w:rPr>
      <w:rFonts w:cs="Courier New"/>
    </w:rPr>
  </w:style>
  <w:style w:type="character" w:customStyle="1" w:styleId="ListLabel15">
    <w:name w:val="ListLabel 15"/>
    <w:qFormat/>
    <w:rPr>
      <w:rFonts w:cs="Courier New"/>
    </w:rPr>
  </w:style>
  <w:style w:type="character" w:customStyle="1" w:styleId="ListLabel14">
    <w:name w:val="ListLabel 14"/>
    <w:qFormat/>
    <w:rPr>
      <w:rFonts w:cs="Courier New"/>
    </w:rPr>
  </w:style>
  <w:style w:type="character" w:customStyle="1" w:styleId="ListLabel13">
    <w:name w:val="ListLabel 13"/>
    <w:qFormat/>
    <w:rPr>
      <w:rFonts w:eastAsia="SimSun, 宋体" w:cs="Liberation Serif"/>
      <w:sz w:val="22"/>
    </w:rPr>
  </w:style>
  <w:style w:type="character" w:customStyle="1" w:styleId="WW8Num23z3">
    <w:name w:val="WW8Num23z3"/>
    <w:qFormat/>
    <w:rPr>
      <w:rFonts w:ascii="Symbol" w:hAnsi="Symbol" w:cs="Symbol"/>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Times New Roman" w:eastAsia="Andale Sans UI;Arial Unicode MS" w:hAnsi="Times New Roman" w:cs="Times New Roman"/>
    </w:rPr>
  </w:style>
  <w:style w:type="character" w:customStyle="1" w:styleId="WW8Num9z1">
    <w:name w:val="WW8Num9z1"/>
    <w:qFormat/>
    <w:rPr>
      <w:rFonts w:ascii="OpenSymbol;Arial Unicode MS" w:hAnsi="OpenSymbol;Arial Unicode MS" w:cs="OpenSymbol;Arial Unicode MS"/>
    </w:rPr>
  </w:style>
  <w:style w:type="character" w:customStyle="1" w:styleId="WW8Num9z0">
    <w:name w:val="WW8Num9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8z0">
    <w:name w:val="WW8Num8z0"/>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7z0">
    <w:name w:val="WW8Num7z0"/>
    <w:qFormat/>
    <w:rPr>
      <w:rFonts w:ascii="Symbol" w:hAnsi="Symbol" w:cs="OpenSymbol;Arial Unicode MS"/>
    </w:rPr>
  </w:style>
  <w:style w:type="character" w:customStyle="1" w:styleId="Puces">
    <w:name w:val="Puces"/>
    <w:qFormat/>
    <w:rPr>
      <w:rFonts w:ascii="OpenSymbol" w:eastAsia="OpenSymbol" w:hAnsi="OpenSymbol" w:cs="OpenSymbol"/>
    </w:rPr>
  </w:style>
  <w:style w:type="character" w:styleId="Accentuation">
    <w:name w:val="Emphasis"/>
    <w:qFormat/>
    <w:rPr>
      <w:i/>
      <w:iCs/>
    </w:rPr>
  </w:style>
  <w:style w:type="character" w:customStyle="1" w:styleId="Accentuationforte">
    <w:name w:val="Accentuation forte"/>
    <w:qFormat/>
    <w:rPr>
      <w:b/>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re">
    <w:name w:val="Title"/>
    <w:basedOn w:val="Normal"/>
    <w:next w:val="Corpsdetexte"/>
    <w:qFormat/>
    <w:pPr>
      <w:contextualSpacing/>
    </w:pPr>
    <w:rPr>
      <w:rFonts w:ascii="Arial" w:eastAsia="Arial" w:hAnsi="Arial" w:cs="Arial"/>
      <w:spacing w:val="-10"/>
      <w:sz w:val="56"/>
      <w:szCs w:val="56"/>
    </w:rPr>
  </w:style>
  <w:style w:type="paragraph" w:styleId="Corpsdetexte">
    <w:name w:val="Body Text"/>
    <w:basedOn w:val="Normal"/>
    <w:pPr>
      <w:spacing w:line="276" w:lineRule="auto"/>
    </w:pPr>
    <w:rPr>
      <w:sz w:val="20"/>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Paragraphedeliste">
    <w:name w:val="List Paragraph"/>
    <w:basedOn w:val="Normal"/>
    <w:qFormat/>
    <w:pPr>
      <w:spacing w:before="2"/>
      <w:ind w:left="474" w:hanging="346"/>
    </w:pPr>
  </w:style>
  <w:style w:type="paragraph" w:customStyle="1" w:styleId="TableParagraph">
    <w:name w:val="Table Paragraph"/>
    <w:basedOn w:val="Normal"/>
    <w:qFormat/>
  </w:style>
  <w:style w:type="paragraph" w:customStyle="1" w:styleId="Date1">
    <w:name w:val="Date1"/>
    <w:basedOn w:val="Normal"/>
    <w:qFormat/>
    <w:pPr>
      <w:ind w:left="111"/>
    </w:pPr>
    <w:rPr>
      <w:i/>
      <w:color w:val="231F20"/>
      <w:sz w:val="20"/>
    </w:rPr>
  </w:style>
  <w:style w:type="paragraph" w:customStyle="1" w:styleId="HeaderandFooter">
    <w:name w:val="Header and Footer"/>
    <w:basedOn w:val="Normal"/>
    <w:qFormat/>
    <w:pPr>
      <w:suppressLineNumbers/>
      <w:tabs>
        <w:tab w:val="center" w:pos="4819"/>
        <w:tab w:val="right" w:pos="9638"/>
      </w:tabs>
    </w:pPr>
  </w:style>
  <w:style w:type="paragraph" w:styleId="En-tte">
    <w:name w:val="header"/>
    <w:basedOn w:val="Normal"/>
    <w:pPr>
      <w:tabs>
        <w:tab w:val="center" w:pos="4513"/>
        <w:tab w:val="right" w:pos="9026"/>
      </w:tabs>
    </w:pPr>
  </w:style>
  <w:style w:type="paragraph" w:styleId="Pieddepage">
    <w:name w:val="footer"/>
    <w:basedOn w:val="Normal"/>
    <w:uiPriority w:val="99"/>
    <w:pPr>
      <w:tabs>
        <w:tab w:val="center" w:pos="4513"/>
        <w:tab w:val="right" w:pos="9026"/>
      </w:tabs>
    </w:pPr>
  </w:style>
  <w:style w:type="paragraph" w:customStyle="1" w:styleId="Objet">
    <w:name w:val="Objet"/>
    <w:basedOn w:val="Corpsdetexte"/>
    <w:qFormat/>
    <w:pPr>
      <w:spacing w:before="103" w:line="242" w:lineRule="exact"/>
    </w:pPr>
    <w:rPr>
      <w:b/>
      <w:color w:val="231F20"/>
    </w:rPr>
  </w:style>
  <w:style w:type="paragraph" w:customStyle="1" w:styleId="Signat">
    <w:name w:val="Signat"/>
    <w:basedOn w:val="Titre1"/>
    <w:qFormat/>
    <w:pPr>
      <w:ind w:left="0"/>
      <w:jc w:val="right"/>
    </w:pPr>
    <w:rPr>
      <w:color w:val="000000"/>
      <w:sz w:val="16"/>
    </w:rPr>
  </w:style>
  <w:style w:type="paragraph" w:customStyle="1" w:styleId="Titredelapage">
    <w:name w:val="Titre de la page"/>
    <w:basedOn w:val="Normal"/>
    <w:qFormat/>
    <w:pPr>
      <w:spacing w:after="120" w:line="264" w:lineRule="auto"/>
      <w:jc w:val="center"/>
    </w:pPr>
    <w:rPr>
      <w:rFonts w:ascii="Arial" w:eastAsia="Arial" w:hAnsi="Arial" w:cs="Arial"/>
      <w:b/>
      <w:bCs/>
      <w:szCs w:val="20"/>
      <w:lang w:eastAsia="fr-FR"/>
    </w:rPr>
  </w:style>
  <w:style w:type="paragraph" w:customStyle="1" w:styleId="Sous-titrecentrbold">
    <w:name w:val="Sous-titre centré bold"/>
    <w:basedOn w:val="Titredelapage"/>
    <w:qFormat/>
    <w:rPr>
      <w:sz w:val="16"/>
      <w:szCs w:val="16"/>
    </w:rPr>
  </w:style>
  <w:style w:type="paragraph" w:customStyle="1" w:styleId="Sous-titre1">
    <w:name w:val="Sous-titre1"/>
    <w:basedOn w:val="Normal"/>
    <w:qFormat/>
    <w:pPr>
      <w:jc w:val="center"/>
    </w:pPr>
    <w:rPr>
      <w:b/>
      <w:bCs/>
      <w:sz w:val="16"/>
      <w:szCs w:val="16"/>
    </w:rPr>
  </w:style>
  <w:style w:type="paragraph" w:customStyle="1" w:styleId="Sous-titre2">
    <w:name w:val="Sous-titre 2"/>
    <w:basedOn w:val="Sous-titre1"/>
    <w:qFormat/>
    <w:rPr>
      <w:b w:val="0"/>
      <w:bCs w:val="0"/>
    </w:rPr>
  </w:style>
  <w:style w:type="paragraph" w:customStyle="1" w:styleId="Titre1demapage">
    <w:name w:val="Titre 1 de ma page"/>
    <w:basedOn w:val="Corpsdetexte"/>
    <w:qFormat/>
    <w:pPr>
      <w:spacing w:before="1"/>
    </w:pPr>
    <w:rPr>
      <w:b/>
      <w:bCs/>
    </w:rPr>
  </w:style>
  <w:style w:type="paragraph" w:customStyle="1" w:styleId="Titre2demapage">
    <w:name w:val="Titre 2 de ma page"/>
    <w:basedOn w:val="Titre1demapage"/>
    <w:qFormat/>
    <w:rPr>
      <w:sz w:val="16"/>
      <w:szCs w:val="16"/>
    </w:rPr>
  </w:style>
  <w:style w:type="paragraph" w:customStyle="1" w:styleId="Titre3demapage">
    <w:name w:val="Titre 3 de ma page"/>
    <w:basedOn w:val="Titre2demapage"/>
    <w:qFormat/>
    <w:rPr>
      <w:b w:val="0"/>
      <w:bCs w:val="0"/>
    </w:rPr>
  </w:style>
  <w:style w:type="paragraph" w:customStyle="1" w:styleId="Date2">
    <w:name w:val="Date 2"/>
    <w:basedOn w:val="Normal"/>
    <w:qFormat/>
    <w:pPr>
      <w:spacing w:before="139"/>
      <w:jc w:val="right"/>
    </w:pPr>
    <w:rPr>
      <w:color w:val="231F20"/>
      <w:sz w:val="16"/>
    </w:rPr>
  </w:style>
  <w:style w:type="paragraph" w:styleId="NormalWeb">
    <w:name w:val="Normal (Web)"/>
    <w:basedOn w:val="Normal"/>
    <w:qFormat/>
    <w:pPr>
      <w:spacing w:before="280" w:after="280"/>
    </w:pPr>
    <w:rPr>
      <w:rFonts w:ascii="Times New Roman" w:eastAsia="Times New Roman" w:hAnsi="Times New Roman" w:cs="Times New Roman"/>
      <w:lang w:eastAsia="fr-FR"/>
    </w:rPr>
  </w:style>
  <w:style w:type="paragraph" w:customStyle="1" w:styleId="Date10">
    <w:name w:val="Date 1"/>
    <w:basedOn w:val="Corpsdetexte"/>
    <w:qFormat/>
  </w:style>
  <w:style w:type="paragraph" w:customStyle="1" w:styleId="ServiceInfoHeader">
    <w:name w:val="Service Info Header"/>
    <w:basedOn w:val="En-tte"/>
    <w:qFormat/>
    <w:pPr>
      <w:jc w:val="right"/>
    </w:pPr>
    <w:rPr>
      <w:b/>
      <w:bCs/>
    </w:rPr>
  </w:style>
  <w:style w:type="paragraph" w:customStyle="1" w:styleId="PieddePage0">
    <w:name w:val="Pied de Page"/>
    <w:basedOn w:val="Normal"/>
    <w:qFormat/>
    <w:pPr>
      <w:spacing w:line="161" w:lineRule="exact"/>
    </w:pPr>
    <w:rPr>
      <w:color w:val="939598"/>
      <w:sz w:val="14"/>
    </w:rPr>
  </w:style>
  <w:style w:type="paragraph" w:customStyle="1" w:styleId="IntituleDirecteur">
    <w:name w:val="Intitule Directeur"/>
    <w:basedOn w:val="Corpsdetexte"/>
    <w:qFormat/>
    <w:rPr>
      <w:b/>
      <w:bCs/>
      <w:sz w:val="24"/>
    </w:rPr>
  </w:style>
  <w:style w:type="paragraph" w:customStyle="1" w:styleId="Titrecentral">
    <w:name w:val="Titre central"/>
    <w:basedOn w:val="Titre1"/>
    <w:qFormat/>
    <w:pPr>
      <w:ind w:left="0"/>
    </w:pPr>
  </w:style>
  <w:style w:type="paragraph" w:customStyle="1" w:styleId="Contenudetableau">
    <w:name w:val="Contenu de tableau"/>
    <w:basedOn w:val="Normal"/>
    <w:qFormat/>
    <w:pPr>
      <w:suppressLineNumbers/>
    </w:pPr>
  </w:style>
  <w:style w:type="paragraph" w:customStyle="1" w:styleId="Standard">
    <w:name w:val="Standard"/>
    <w:qFormat/>
    <w:pPr>
      <w:widowControl w:val="0"/>
      <w:suppressAutoHyphens/>
      <w:textAlignment w:val="baseline"/>
    </w:pPr>
    <w:rPr>
      <w:rFonts w:eastAsia="SimSun, 宋体" w:cs="Mangal, 'Liberation Mono'"/>
    </w:rPr>
  </w:style>
  <w:style w:type="paragraph" w:customStyle="1" w:styleId="gray2">
    <w:name w:val="gray2"/>
    <w:basedOn w:val="default"/>
    <w:qFormat/>
    <w:rPr>
      <w:rFonts w:cs="Mangal"/>
    </w:rPr>
  </w:style>
  <w:style w:type="paragraph" w:customStyle="1" w:styleId="default">
    <w:name w:val="default"/>
    <w:qFormat/>
    <w:pPr>
      <w:suppressAutoHyphens/>
      <w:spacing w:line="200" w:lineRule="atLeast"/>
    </w:pPr>
    <w:rPr>
      <w:rFonts w:ascii="Mangal" w:eastAsia="Tahoma" w:hAnsi="Mangal" w:cs="Liberation Sans;Arial"/>
      <w:color w:val="000000"/>
      <w:sz w:val="36"/>
    </w:rPr>
  </w:style>
  <w:style w:type="paragraph" w:styleId="Prformat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paragraph" w:styleId="Corpsdetexte2">
    <w:name w:val="Body Text 2"/>
    <w:basedOn w:val="Normal"/>
    <w:qFormat/>
    <w:pPr>
      <w:jc w:val="both"/>
    </w:pPr>
    <w:rPr>
      <w:rFonts w:ascii="Tahoma" w:hAnsi="Tahoma" w:cs="Tahoma"/>
    </w:r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customStyle="1" w:styleId="Default0">
    <w:name w:val="Default"/>
    <w:qFormat/>
    <w:pPr>
      <w:suppressAutoHyphens/>
    </w:pPr>
    <w:rPr>
      <w:rFonts w:ascii="Calibri" w:eastAsia="Times New Roman" w:hAnsi="Calibri" w:cs="Comic Sans MS"/>
      <w:color w:val="000000"/>
      <w:szCs w:val="20"/>
      <w:lang w:eastAsia="fr-FR"/>
    </w:rPr>
  </w:style>
  <w:style w:type="paragraph" w:customStyle="1" w:styleId="Titre10">
    <w:name w:val="Titre1"/>
    <w:basedOn w:val="Normal"/>
    <w:next w:val="Corpsdetexte"/>
    <w:qFormat/>
    <w:pPr>
      <w:keepNext/>
      <w:spacing w:before="240" w:after="120"/>
    </w:pPr>
    <w:rPr>
      <w:rFonts w:ascii="Liberation Sans;Arial" w:eastAsia="Microsoft YaHei" w:hAnsi="Liberation Sans;Arial" w:cs="Mangal"/>
      <w:sz w:val="28"/>
      <w:szCs w:val="28"/>
    </w:rPr>
  </w:style>
  <w:style w:type="paragraph" w:customStyle="1" w:styleId="m-Signataire">
    <w:name w:val="m-Signataire"/>
    <w:basedOn w:val="Corpsdetexte"/>
    <w:next w:val="Corpsdetexte"/>
    <w:qFormat/>
    <w:pPr>
      <w:suppressAutoHyphens/>
      <w:spacing w:before="283" w:after="57"/>
      <w:ind w:left="4535"/>
      <w:jc w:val="center"/>
    </w:pPr>
  </w:style>
  <w:style w:type="numbering" w:customStyle="1" w:styleId="WW8Num1">
    <w:name w:val="WW8Num1"/>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23">
    <w:name w:val="WW8Num23"/>
    <w:qFormat/>
  </w:style>
  <w:style w:type="paragraph" w:customStyle="1" w:styleId="Textbody">
    <w:name w:val="Text body"/>
    <w:basedOn w:val="Normal"/>
    <w:rsid w:val="00CE6B27"/>
    <w:pPr>
      <w:suppressAutoHyphens/>
      <w:autoSpaceDN w:val="0"/>
      <w:spacing w:after="120"/>
      <w:textAlignment w:val="baseline"/>
    </w:pPr>
    <w:rPr>
      <w:rFonts w:cs="Mangal"/>
      <w:kern w:val="3"/>
    </w:rPr>
  </w:style>
  <w:style w:type="character" w:styleId="Marquedecommentaire">
    <w:name w:val="annotation reference"/>
    <w:basedOn w:val="Policepardfaut"/>
    <w:uiPriority w:val="99"/>
    <w:semiHidden/>
    <w:unhideWhenUsed/>
    <w:rsid w:val="008F13D6"/>
    <w:rPr>
      <w:sz w:val="16"/>
      <w:szCs w:val="16"/>
    </w:rPr>
  </w:style>
  <w:style w:type="paragraph" w:styleId="Commentaire">
    <w:name w:val="annotation text"/>
    <w:basedOn w:val="Normal"/>
    <w:link w:val="CommentaireCar"/>
    <w:uiPriority w:val="99"/>
    <w:semiHidden/>
    <w:unhideWhenUsed/>
    <w:rsid w:val="008F13D6"/>
    <w:rPr>
      <w:rFonts w:cs="Mangal"/>
      <w:sz w:val="20"/>
      <w:szCs w:val="18"/>
    </w:rPr>
  </w:style>
  <w:style w:type="character" w:customStyle="1" w:styleId="CommentaireCar">
    <w:name w:val="Commentaire Car"/>
    <w:basedOn w:val="Policepardfaut"/>
    <w:link w:val="Commentaire"/>
    <w:uiPriority w:val="99"/>
    <w:semiHidden/>
    <w:rsid w:val="008F13D6"/>
    <w:rPr>
      <w:rFonts w:cs="Mangal"/>
      <w:sz w:val="20"/>
      <w:szCs w:val="18"/>
    </w:rPr>
  </w:style>
  <w:style w:type="paragraph" w:styleId="Objetducommentaire">
    <w:name w:val="annotation subject"/>
    <w:basedOn w:val="Commentaire"/>
    <w:next w:val="Commentaire"/>
    <w:link w:val="ObjetducommentaireCar"/>
    <w:uiPriority w:val="99"/>
    <w:semiHidden/>
    <w:unhideWhenUsed/>
    <w:rsid w:val="008F13D6"/>
    <w:rPr>
      <w:b/>
      <w:bCs/>
    </w:rPr>
  </w:style>
  <w:style w:type="character" w:customStyle="1" w:styleId="ObjetducommentaireCar">
    <w:name w:val="Objet du commentaire Car"/>
    <w:basedOn w:val="CommentaireCar"/>
    <w:link w:val="Objetducommentaire"/>
    <w:uiPriority w:val="99"/>
    <w:semiHidden/>
    <w:rsid w:val="008F13D6"/>
    <w:rPr>
      <w:rFonts w:cs="Mangal"/>
      <w:b/>
      <w:bCs/>
      <w:sz w:val="20"/>
      <w:szCs w:val="18"/>
    </w:rPr>
  </w:style>
  <w:style w:type="paragraph" w:styleId="Textedebulles">
    <w:name w:val="Balloon Text"/>
    <w:basedOn w:val="Normal"/>
    <w:link w:val="TextedebullesCar"/>
    <w:uiPriority w:val="99"/>
    <w:semiHidden/>
    <w:unhideWhenUsed/>
    <w:rsid w:val="008F13D6"/>
    <w:rPr>
      <w:rFonts w:ascii="Verdana" w:hAnsi="Verdana" w:cs="Mangal"/>
      <w:sz w:val="18"/>
      <w:szCs w:val="16"/>
    </w:rPr>
  </w:style>
  <w:style w:type="character" w:customStyle="1" w:styleId="TextedebullesCar">
    <w:name w:val="Texte de bulles Car"/>
    <w:basedOn w:val="Policepardfaut"/>
    <w:link w:val="Textedebulles"/>
    <w:uiPriority w:val="99"/>
    <w:semiHidden/>
    <w:rsid w:val="008F13D6"/>
    <w:rPr>
      <w:rFonts w:ascii="Verdana" w:hAnsi="Verdana" w:cs="Mangal"/>
      <w:sz w:val="18"/>
      <w:szCs w:val="16"/>
    </w:rPr>
  </w:style>
  <w:style w:type="character" w:customStyle="1" w:styleId="Titre4Car">
    <w:name w:val="Titre 4 Car"/>
    <w:basedOn w:val="Policepardfaut"/>
    <w:link w:val="Titre4"/>
    <w:uiPriority w:val="9"/>
    <w:semiHidden/>
    <w:rsid w:val="00310C0D"/>
    <w:rPr>
      <w:rFonts w:asciiTheme="majorHAnsi" w:eastAsiaTheme="majorEastAsia" w:hAnsiTheme="majorHAnsi" w:cs="Mangal"/>
      <w:i/>
      <w:iCs/>
      <w:color w:val="2E74B5" w:themeColor="accent1" w:themeShade="BF"/>
      <w:szCs w:val="21"/>
    </w:rPr>
  </w:style>
  <w:style w:type="character" w:styleId="Lienhypertexte">
    <w:name w:val="Hyperlink"/>
    <w:basedOn w:val="Policepardfaut"/>
    <w:uiPriority w:val="99"/>
    <w:unhideWhenUsed/>
    <w:rsid w:val="0032047D"/>
    <w:rPr>
      <w:color w:val="0563C1" w:themeColor="hyperlink"/>
      <w:u w:val="single"/>
    </w:rPr>
  </w:style>
  <w:style w:type="character" w:styleId="Accentuationintense">
    <w:name w:val="Intense Emphasis"/>
    <w:basedOn w:val="Policepardfaut"/>
    <w:uiPriority w:val="21"/>
    <w:qFormat/>
    <w:rsid w:val="0032047D"/>
    <w:rPr>
      <w:i/>
      <w:iCs/>
      <w:color w:val="5B9BD5" w:themeColor="accent1"/>
    </w:rPr>
  </w:style>
  <w:style w:type="character" w:styleId="Lienhypertextesuivivisit">
    <w:name w:val="FollowedHyperlink"/>
    <w:basedOn w:val="Policepardfaut"/>
    <w:uiPriority w:val="99"/>
    <w:semiHidden/>
    <w:unhideWhenUsed/>
    <w:rsid w:val="00D40B8F"/>
    <w:rPr>
      <w:color w:val="954F72" w:themeColor="followedHyperlink"/>
      <w:u w:val="single"/>
    </w:rPr>
  </w:style>
  <w:style w:type="character" w:styleId="Mentionnonrsolue">
    <w:name w:val="Unresolved Mention"/>
    <w:basedOn w:val="Policepardfaut"/>
    <w:uiPriority w:val="99"/>
    <w:semiHidden/>
    <w:unhideWhenUsed/>
    <w:rsid w:val="00B67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354790">
      <w:bodyDiv w:val="1"/>
      <w:marLeft w:val="0"/>
      <w:marRight w:val="0"/>
      <w:marTop w:val="0"/>
      <w:marBottom w:val="0"/>
      <w:divBdr>
        <w:top w:val="none" w:sz="0" w:space="0" w:color="auto"/>
        <w:left w:val="none" w:sz="0" w:space="0" w:color="auto"/>
        <w:bottom w:val="none" w:sz="0" w:space="0" w:color="auto"/>
        <w:right w:val="none" w:sz="0" w:space="0" w:color="auto"/>
      </w:divBdr>
    </w:div>
    <w:div w:id="1335837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aaf.grand-est.agriculture.gouv.fr/IMG/doc/annexe_i_ns_2014-109_dossier_de_demande_d_habilitation_uc_2026.doc" TargetMode="External"/><Relationship Id="rId13" Type="http://schemas.openxmlformats.org/officeDocument/2006/relationships/hyperlink" Target="https://demarche.numerique.gouv.fr/commencer/draaf-grand-est-reconduction" TargetMode="External"/><Relationship Id="rId18" Type="http://schemas.openxmlformats.org/officeDocument/2006/relationships/hyperlink" Target="https://draaf.grand-est.agriculture.gouv.fr/IMG/docx/dossier_actualisation_des_habilitations_2026.doc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raaf.grand-est.agriculture.gouv.fr/IMG/xlsx/formations_inactives_2026.xlsx" TargetMode="External"/><Relationship Id="rId7" Type="http://schemas.openxmlformats.org/officeDocument/2006/relationships/hyperlink" Target="http://draaf.grand-est.agriculture.gouv.fr/HABILITATIONS" TargetMode="External"/><Relationship Id="rId12" Type="http://schemas.openxmlformats.org/officeDocument/2006/relationships/hyperlink" Target="https://draaf.grand-est.agriculture.gouv.fr/IMG/xls/document_5_qualification_des_formateurs_ns_2014-109_habilitation_2026-2.xls" TargetMode="External"/><Relationship Id="rId17" Type="http://schemas.openxmlformats.org/officeDocument/2006/relationships/hyperlink" Target="mailto:fpcat.srfd.draaf-grand-est@agriculture.gouv.f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raaf.grand-est.agriculture.gouv.fr/IMG/xlsx/annexes_1_2_3__4_5_ns_dger-sdpfe-2016-31_uc.xlsx" TargetMode="External"/><Relationship Id="rId20" Type="http://schemas.openxmlformats.org/officeDocument/2006/relationships/hyperlink" Target="mailto:fpcat.srfd.draaf-grand-est@agriculture.gouv.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aaf.grand-est.agriculture.gouv.fr/IMG/docx/annexe_b_fiche_accompagnement_direction_habilitation_ccf_2026.doc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nfo.agriculture.gouv.fr/gedei/site/bo-agri/instruction-2020-275"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draaf.grand-est.agriculture.gouv.fr/IMG/doc/annexe_ii_ns_2014-109_dossier_de_demande_d_habilitation_ccf_2026.doc" TargetMode="External"/><Relationship Id="rId19" Type="http://schemas.openxmlformats.org/officeDocument/2006/relationships/hyperlink" Target="https://draaf.grand-est.agriculture.gouv.fr/IMG/xls/document_5_qualification_des_formateurs_ns_2014-109_habilitation_2026-2.xls" TargetMode="External"/><Relationship Id="rId4" Type="http://schemas.openxmlformats.org/officeDocument/2006/relationships/webSettings" Target="webSettings.xml"/><Relationship Id="rId9" Type="http://schemas.openxmlformats.org/officeDocument/2006/relationships/hyperlink" Target="https://draaf.grand-est.agriculture.gouv.fr/IMG/docx/annexe_a_fiche_accompagnement_direction_habilitation_uc_2026.docx" TargetMode="External"/><Relationship Id="rId14" Type="http://schemas.openxmlformats.org/officeDocument/2006/relationships/hyperlink" Target="https://demarche.numerique.gouv.fr/commencer/draaf-grand-est-eil" TargetMode="External"/><Relationship Id="rId22" Type="http://schemas.openxmlformats.org/officeDocument/2006/relationships/hyperlink" Target="mailto:fpcat.srfd.draaf-grand-est@agriculture.gouv.fr"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prefectures-regions.gouv.fr/grand-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1407</Words>
  <Characters>7742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Modèle courrier Grand Est</vt:lpstr>
    </vt:vector>
  </TitlesOfParts>
  <Company>Ministère de l'Agriculture et de l'Alimentation</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courrier Grand Est</dc:title>
  <dc:subject/>
  <dc:creator>FABRICE SAVARY</dc:creator>
  <dc:description/>
  <cp:lastModifiedBy>Fabrice SAVARY</cp:lastModifiedBy>
  <cp:revision>19</cp:revision>
  <cp:lastPrinted>2023-04-26T08:07:00Z</cp:lastPrinted>
  <dcterms:created xsi:type="dcterms:W3CDTF">2024-04-03T13:38:00Z</dcterms:created>
  <dcterms:modified xsi:type="dcterms:W3CDTF">2026-04-29T06:38:00Z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2020-02-23T00:00:00Z</vt:filetime>
  </property>
  <property fmtid="{D5CDD505-2E9C-101B-9397-08002B2CF9AE}" pid="4" name="Creator">
    <vt:lpwstr>Adobe Illustrator CC 22.1 (Macintosh)</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2020-03-05T00:00:00Z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