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7A6EA" w14:textId="5AD7BB6A" w:rsidR="00E809AC" w:rsidRPr="004146AF" w:rsidRDefault="00E809AC" w:rsidP="00E809AC">
      <w:pPr>
        <w:pStyle w:val="Textbody"/>
        <w:spacing w:after="0"/>
        <w:jc w:val="right"/>
        <w:rPr>
          <w:rFonts w:ascii="Marianne" w:hAnsi="Marianne"/>
          <w:b/>
          <w:color w:val="00B050"/>
        </w:rPr>
      </w:pPr>
      <w:r w:rsidRPr="004146AF">
        <w:rPr>
          <w:rFonts w:ascii="Marianne" w:hAnsi="Marianne"/>
          <w:noProof/>
          <w:lang w:eastAsia="fr-FR" w:bidi="ar-SA"/>
        </w:rPr>
        <w:drawing>
          <wp:anchor distT="0" distB="0" distL="114300" distR="114300" simplePos="0" relativeHeight="251848704" behindDoc="0" locked="0" layoutInCell="1" allowOverlap="1" wp14:anchorId="1CF582BB" wp14:editId="3F7103A1">
            <wp:simplePos x="0" y="0"/>
            <wp:positionH relativeFrom="margin">
              <wp:posOffset>1838012</wp:posOffset>
            </wp:positionH>
            <wp:positionV relativeFrom="paragraph">
              <wp:posOffset>196215</wp:posOffset>
            </wp:positionV>
            <wp:extent cx="1282700" cy="730250"/>
            <wp:effectExtent l="0" t="0" r="0" b="0"/>
            <wp:wrapNone/>
            <wp:docPr id="214" name="Image 39" descr="« Les territoires ont entre leurs mains la plupart des compétences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282700" cy="730250"/>
                    </a:xfrm>
                    <a:prstGeom prst="rect">
                      <a:avLst/>
                    </a:prstGeom>
                    <a:noFill/>
                    <a:ln>
                      <a:noFill/>
                      <a:prstDash/>
                    </a:ln>
                  </pic:spPr>
                </pic:pic>
              </a:graphicData>
            </a:graphic>
          </wp:anchor>
        </w:drawing>
      </w:r>
      <w:r w:rsidRPr="004146AF">
        <w:rPr>
          <w:rFonts w:ascii="Marianne" w:hAnsi="Marianne"/>
          <w:noProof/>
          <w:lang w:eastAsia="fr-FR" w:bidi="ar-SA"/>
        </w:rPr>
        <w:drawing>
          <wp:anchor distT="0" distB="0" distL="114300" distR="114300" simplePos="0" relativeHeight="251847680" behindDoc="0" locked="0" layoutInCell="1" allowOverlap="1" wp14:anchorId="55944D75" wp14:editId="356C75F2">
            <wp:simplePos x="0" y="0"/>
            <wp:positionH relativeFrom="margin">
              <wp:align>left</wp:align>
            </wp:positionH>
            <wp:positionV relativeFrom="paragraph">
              <wp:posOffset>8782</wp:posOffset>
            </wp:positionV>
            <wp:extent cx="1419221" cy="1308104"/>
            <wp:effectExtent l="0" t="0" r="0" b="6350"/>
            <wp:wrapThrough wrapText="bothSides">
              <wp:wrapPolygon edited="0">
                <wp:start x="0" y="0"/>
                <wp:lineTo x="0" y="21390"/>
                <wp:lineTo x="21175" y="21390"/>
                <wp:lineTo x="21175" y="0"/>
                <wp:lineTo x="0" y="0"/>
              </wp:wrapPolygon>
            </wp:wrapThrough>
            <wp:docPr id="213" name="Image 40" descr="J:\SREAA\1-Service\11-Secretariat\114-Modeles\Logo\logo_2022\PREF_region_Grand_Est_RVB_550_cle8a6de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419221" cy="1308104"/>
                    </a:xfrm>
                    <a:prstGeom prst="rect">
                      <a:avLst/>
                    </a:prstGeom>
                    <a:noFill/>
                    <a:ln>
                      <a:noFill/>
                      <a:prstDash/>
                    </a:ln>
                  </pic:spPr>
                </pic:pic>
              </a:graphicData>
            </a:graphic>
          </wp:anchor>
        </w:drawing>
      </w:r>
      <w:r w:rsidRPr="004146AF">
        <w:rPr>
          <w:rFonts w:ascii="Marianne" w:hAnsi="Marianne"/>
          <w:b/>
          <w:color w:val="00B050"/>
        </w:rPr>
        <w:t xml:space="preserve">    </w:t>
      </w:r>
    </w:p>
    <w:p w14:paraId="34FB2C1C" w14:textId="26AD2100" w:rsidR="00E809AC" w:rsidRPr="004146AF" w:rsidRDefault="00E809AC" w:rsidP="00E809AC">
      <w:pPr>
        <w:pStyle w:val="Textbody"/>
        <w:spacing w:after="0"/>
        <w:jc w:val="right"/>
        <w:rPr>
          <w:rFonts w:ascii="Marianne" w:eastAsia="Wingdings" w:hAnsi="Marianne" w:cs="Times New Roman"/>
          <w:b/>
        </w:rPr>
      </w:pPr>
      <w:r w:rsidRPr="004146AF">
        <w:rPr>
          <w:rFonts w:ascii="Marianne" w:hAnsi="Marianne"/>
          <w:b/>
          <w:color w:val="00B050"/>
        </w:rPr>
        <w:t xml:space="preserve"> </w:t>
      </w:r>
      <w:r w:rsidRPr="004146AF">
        <w:rPr>
          <w:rFonts w:ascii="Marianne" w:eastAsia="Wingdings" w:hAnsi="Marianne" w:cs="Times New Roman"/>
          <w:b/>
        </w:rPr>
        <w:t>Direction régionale</w:t>
      </w:r>
    </w:p>
    <w:p w14:paraId="22D8047E" w14:textId="77777777" w:rsidR="00E809AC" w:rsidRPr="004146AF" w:rsidRDefault="00E809AC" w:rsidP="00E809AC">
      <w:pPr>
        <w:pStyle w:val="Textbody"/>
        <w:spacing w:after="0"/>
        <w:jc w:val="right"/>
        <w:rPr>
          <w:rFonts w:ascii="Marianne" w:eastAsia="Wingdings" w:hAnsi="Marianne" w:cs="Times New Roman"/>
          <w:b/>
        </w:rPr>
      </w:pPr>
      <w:proofErr w:type="gramStart"/>
      <w:r w:rsidRPr="004146AF">
        <w:rPr>
          <w:rFonts w:ascii="Marianne" w:eastAsia="Wingdings" w:hAnsi="Marianne" w:cs="Times New Roman"/>
          <w:b/>
        </w:rPr>
        <w:t>de</w:t>
      </w:r>
      <w:proofErr w:type="gramEnd"/>
      <w:r w:rsidRPr="004146AF">
        <w:rPr>
          <w:rFonts w:ascii="Marianne" w:eastAsia="Wingdings" w:hAnsi="Marianne" w:cs="Times New Roman"/>
          <w:b/>
        </w:rPr>
        <w:t xml:space="preserve"> l’alimentation, de l’agriculture</w:t>
      </w:r>
    </w:p>
    <w:p w14:paraId="543112D7" w14:textId="77777777" w:rsidR="00E809AC" w:rsidRPr="004146AF" w:rsidRDefault="00E809AC" w:rsidP="00E809AC">
      <w:pPr>
        <w:pStyle w:val="Textbody"/>
        <w:spacing w:after="0"/>
        <w:jc w:val="right"/>
        <w:rPr>
          <w:rFonts w:ascii="Marianne" w:eastAsia="Wingdings" w:hAnsi="Marianne" w:cs="Times New Roman"/>
          <w:b/>
        </w:rPr>
      </w:pPr>
      <w:proofErr w:type="gramStart"/>
      <w:r w:rsidRPr="004146AF">
        <w:rPr>
          <w:rFonts w:ascii="Marianne" w:eastAsia="Wingdings" w:hAnsi="Marianne" w:cs="Times New Roman"/>
          <w:b/>
        </w:rPr>
        <w:t>et</w:t>
      </w:r>
      <w:proofErr w:type="gramEnd"/>
      <w:r w:rsidRPr="004146AF">
        <w:rPr>
          <w:rFonts w:ascii="Marianne" w:eastAsia="Wingdings" w:hAnsi="Marianne" w:cs="Times New Roman"/>
          <w:b/>
        </w:rPr>
        <w:t xml:space="preserve"> de la forêt du Grand Est</w:t>
      </w:r>
    </w:p>
    <w:p w14:paraId="79AC9D5D" w14:textId="77777777" w:rsidR="00E809AC" w:rsidRPr="004146AF" w:rsidRDefault="00E809AC" w:rsidP="00E809AC">
      <w:pPr>
        <w:jc w:val="center"/>
        <w:rPr>
          <w:rFonts w:ascii="Marianne" w:hAnsi="Marianne"/>
          <w:b/>
          <w:color w:val="00B050"/>
        </w:rPr>
      </w:pPr>
    </w:p>
    <w:p w14:paraId="6E1E0220" w14:textId="77777777" w:rsidR="00E809AC" w:rsidRPr="004146AF" w:rsidRDefault="00E809AC" w:rsidP="00E809AC">
      <w:pPr>
        <w:spacing w:before="240" w:after="480"/>
        <w:rPr>
          <w:rFonts w:ascii="Marianne" w:hAnsi="Marianne"/>
          <w:b/>
          <w:color w:val="00B050"/>
        </w:rPr>
      </w:pPr>
    </w:p>
    <w:p w14:paraId="7ADC3867" w14:textId="77777777" w:rsidR="00CE223F" w:rsidRPr="004146AF" w:rsidRDefault="00CE223F" w:rsidP="00CE223F">
      <w:pPr>
        <w:spacing w:before="240" w:after="0"/>
        <w:jc w:val="center"/>
        <w:rPr>
          <w:rFonts w:ascii="Marianne" w:hAnsi="Marianne"/>
          <w:b/>
          <w:color w:val="2F5496" w:themeColor="accent5" w:themeShade="BF"/>
          <w:sz w:val="36"/>
          <w:szCs w:val="52"/>
        </w:rPr>
      </w:pPr>
      <w:r w:rsidRPr="004146AF">
        <w:rPr>
          <w:rFonts w:ascii="Marianne" w:hAnsi="Marianne"/>
          <w:b/>
          <w:color w:val="2F5496" w:themeColor="accent5" w:themeShade="BF"/>
          <w:sz w:val="36"/>
          <w:szCs w:val="52"/>
        </w:rPr>
        <w:t>DÉCLINAISON DU</w:t>
      </w:r>
    </w:p>
    <w:p w14:paraId="104483E2" w14:textId="2671E7F4" w:rsidR="00E809AC" w:rsidRPr="004146AF" w:rsidRDefault="00E809AC" w:rsidP="00CE223F">
      <w:pPr>
        <w:spacing w:after="480"/>
        <w:jc w:val="center"/>
        <w:rPr>
          <w:rFonts w:ascii="Marianne" w:hAnsi="Marianne"/>
          <w:b/>
          <w:color w:val="2F5496" w:themeColor="accent5" w:themeShade="BF"/>
          <w:sz w:val="36"/>
          <w:szCs w:val="52"/>
        </w:rPr>
      </w:pPr>
      <w:r w:rsidRPr="004146AF">
        <w:rPr>
          <w:rFonts w:ascii="Marianne" w:hAnsi="Marianne"/>
          <w:b/>
          <w:color w:val="2F5496" w:themeColor="accent5" w:themeShade="BF"/>
          <w:sz w:val="36"/>
          <w:szCs w:val="52"/>
        </w:rPr>
        <w:t>« PACTE EN FAVEUR DE LA HAIE »</w:t>
      </w:r>
    </w:p>
    <w:p w14:paraId="2F842B20" w14:textId="77777777" w:rsidR="00E809AC" w:rsidRPr="004146AF" w:rsidRDefault="00E809AC" w:rsidP="00E809AC">
      <w:pPr>
        <w:spacing w:before="360"/>
        <w:jc w:val="center"/>
        <w:rPr>
          <w:rFonts w:ascii="Marianne" w:hAnsi="Marianne"/>
          <w:b/>
          <w:color w:val="2F5496" w:themeColor="accent5" w:themeShade="BF"/>
          <w:sz w:val="40"/>
          <w:szCs w:val="52"/>
        </w:rPr>
      </w:pPr>
      <w:r w:rsidRPr="004146AF">
        <w:rPr>
          <w:rFonts w:ascii="Marianne" w:hAnsi="Marianne"/>
          <w:b/>
          <w:color w:val="2F5496" w:themeColor="accent5" w:themeShade="BF"/>
          <w:sz w:val="40"/>
          <w:szCs w:val="52"/>
        </w:rPr>
        <w:t>APPEL À PROJETS RÉGIONAL 2024</w:t>
      </w:r>
    </w:p>
    <w:p w14:paraId="7C774309" w14:textId="77777777" w:rsidR="00E809AC" w:rsidRPr="004146AF" w:rsidRDefault="00E809AC" w:rsidP="00E809AC">
      <w:pPr>
        <w:spacing w:before="120"/>
        <w:jc w:val="center"/>
        <w:rPr>
          <w:rFonts w:ascii="Marianne" w:hAnsi="Marianne"/>
          <w:b/>
          <w:color w:val="2F5496" w:themeColor="accent5" w:themeShade="BF"/>
          <w:sz w:val="40"/>
          <w:szCs w:val="52"/>
        </w:rPr>
      </w:pPr>
      <w:r w:rsidRPr="004146AF">
        <w:rPr>
          <w:rFonts w:ascii="Marianne" w:hAnsi="Marianne"/>
          <w:b/>
          <w:color w:val="2F5496" w:themeColor="accent5" w:themeShade="BF"/>
          <w:sz w:val="40"/>
          <w:szCs w:val="52"/>
        </w:rPr>
        <w:t>VOLET « INVESTISSEMENTS »</w:t>
      </w:r>
    </w:p>
    <w:p w14:paraId="0653BD5D" w14:textId="4A7D7154" w:rsidR="00E809AC" w:rsidRPr="004146AF" w:rsidRDefault="00E809AC" w:rsidP="00E809AC">
      <w:pPr>
        <w:spacing w:before="120"/>
        <w:jc w:val="center"/>
        <w:rPr>
          <w:rFonts w:ascii="Marianne" w:hAnsi="Marianne"/>
          <w:b/>
          <w:color w:val="2F5496" w:themeColor="accent5" w:themeShade="BF"/>
          <w:sz w:val="36"/>
          <w:szCs w:val="52"/>
        </w:rPr>
      </w:pPr>
      <w:r w:rsidRPr="004146AF">
        <w:rPr>
          <w:rFonts w:ascii="Marianne" w:hAnsi="Marianne"/>
          <w:b/>
          <w:color w:val="2F5496" w:themeColor="accent5" w:themeShade="BF"/>
          <w:sz w:val="36"/>
          <w:szCs w:val="52"/>
        </w:rPr>
        <w:t xml:space="preserve">Annexe </w:t>
      </w:r>
      <w:r w:rsidR="00AF176D" w:rsidRPr="004146AF">
        <w:rPr>
          <w:rFonts w:ascii="Marianne" w:hAnsi="Marianne"/>
          <w:b/>
          <w:color w:val="2F5496" w:themeColor="accent5" w:themeShade="BF"/>
          <w:sz w:val="36"/>
          <w:szCs w:val="52"/>
        </w:rPr>
        <w:t>1</w:t>
      </w:r>
      <w:r w:rsidR="00BF3846">
        <w:rPr>
          <w:rFonts w:ascii="Marianne" w:hAnsi="Marianne"/>
          <w:b/>
          <w:color w:val="2F5496" w:themeColor="accent5" w:themeShade="BF"/>
          <w:sz w:val="36"/>
          <w:szCs w:val="52"/>
        </w:rPr>
        <w:t>4</w:t>
      </w:r>
      <w:r w:rsidRPr="004146AF">
        <w:rPr>
          <w:rFonts w:ascii="Marianne" w:hAnsi="Marianne"/>
          <w:b/>
          <w:color w:val="2F5496" w:themeColor="accent5" w:themeShade="BF"/>
          <w:sz w:val="36"/>
          <w:szCs w:val="52"/>
        </w:rPr>
        <w:t xml:space="preserve"> – </w:t>
      </w:r>
      <w:r w:rsidR="004146AF" w:rsidRPr="004146AF">
        <w:rPr>
          <w:rFonts w:ascii="Marianne" w:hAnsi="Marianne"/>
          <w:b/>
          <w:color w:val="2F5496" w:themeColor="accent5" w:themeShade="BF"/>
          <w:sz w:val="36"/>
          <w:szCs w:val="52"/>
        </w:rPr>
        <w:t>Modèle de mandat de gestion</w:t>
      </w:r>
      <w:r w:rsidR="00BF3846">
        <w:rPr>
          <w:rFonts w:ascii="Marianne" w:hAnsi="Marianne"/>
          <w:b/>
          <w:color w:val="2F5496" w:themeColor="accent5" w:themeShade="BF"/>
          <w:sz w:val="36"/>
          <w:szCs w:val="52"/>
        </w:rPr>
        <w:t xml:space="preserve"> pour l’approche « clé en main »</w:t>
      </w:r>
    </w:p>
    <w:p w14:paraId="110C274B" w14:textId="77777777" w:rsidR="004146AF" w:rsidRPr="004146AF" w:rsidRDefault="004146AF" w:rsidP="004146AF">
      <w:pPr>
        <w:rPr>
          <w:rFonts w:ascii="Marianne" w:hAnsi="Marianne"/>
          <w:b/>
          <w:caps/>
          <w:color w:val="00B05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46AF" w:rsidRPr="004146AF" w14:paraId="75B08FCA" w14:textId="77777777" w:rsidTr="00817ABF">
        <w:tc>
          <w:tcPr>
            <w:tcW w:w="10456" w:type="dxa"/>
            <w:shd w:val="clear" w:color="auto" w:fill="4472C4" w:themeFill="accent5"/>
          </w:tcPr>
          <w:p w14:paraId="1A4C2192" w14:textId="77777777" w:rsidR="004146AF" w:rsidRPr="004146AF" w:rsidRDefault="004146AF" w:rsidP="00817ABF">
            <w:pPr>
              <w:spacing w:before="60" w:after="60"/>
              <w:jc w:val="center"/>
              <w:rPr>
                <w:b/>
                <w:caps/>
                <w:color w:val="FFFFFF" w:themeColor="background1"/>
              </w:rPr>
            </w:pPr>
            <w:r w:rsidRPr="004146AF">
              <w:rPr>
                <w:b/>
                <w:caps/>
                <w:color w:val="FFFFFF" w:themeColor="background1"/>
                <w:sz w:val="20"/>
              </w:rPr>
              <w:t>Cadre réservé à l’administration / NE RIEN INSCRIRE</w:t>
            </w:r>
          </w:p>
        </w:tc>
      </w:tr>
      <w:tr w:rsidR="004146AF" w:rsidRPr="004146AF" w14:paraId="6842DE62" w14:textId="77777777" w:rsidTr="00817ABF">
        <w:tc>
          <w:tcPr>
            <w:tcW w:w="10456" w:type="dxa"/>
            <w:shd w:val="clear" w:color="auto" w:fill="F2F2F2" w:themeFill="background1" w:themeFillShade="F2"/>
          </w:tcPr>
          <w:p w14:paraId="1189299A" w14:textId="77777777" w:rsidR="004146AF" w:rsidRPr="004146AF" w:rsidRDefault="004146AF" w:rsidP="00817ABF">
            <w:pPr>
              <w:jc w:val="both"/>
              <w:rPr>
                <w:b/>
                <w:color w:val="171717" w:themeColor="background2" w:themeShade="1A"/>
                <w:sz w:val="20"/>
                <w:szCs w:val="20"/>
              </w:rPr>
            </w:pPr>
            <w:r w:rsidRPr="004146AF">
              <w:rPr>
                <w:b/>
                <w:color w:val="171717" w:themeColor="background2" w:themeShade="1A"/>
                <w:sz w:val="20"/>
                <w:szCs w:val="20"/>
              </w:rPr>
              <w:t>N° de dossier OSIRIS :</w:t>
            </w:r>
            <w:r w:rsidRPr="004146AF">
              <w:rPr>
                <w:color w:val="171717" w:themeColor="background2" w:themeShade="1A"/>
                <w:sz w:val="20"/>
                <w:szCs w:val="20"/>
              </w:rPr>
              <w:t xml:space="preserve"> </w:t>
            </w:r>
            <w:sdt>
              <w:sdtPr>
                <w:rPr>
                  <w:rStyle w:val="Style5"/>
                </w:rPr>
                <w:id w:val="-753747053"/>
                <w:placeholder>
                  <w:docPart w:val="99A815A843E64D97B1B1585F44A08053"/>
                </w:placeholder>
                <w:showingPlcHdr/>
              </w:sdtPr>
              <w:sdtEndPr>
                <w:rPr>
                  <w:rStyle w:val="Style5"/>
                </w:rPr>
              </w:sdtEndPr>
              <w:sdtContent>
                <w:r w:rsidRPr="004146AF">
                  <w:rPr>
                    <w:rStyle w:val="Textedelespacerserv"/>
                  </w:rPr>
                  <w:t>…….</w:t>
                </w:r>
              </w:sdtContent>
            </w:sdt>
          </w:p>
          <w:p w14:paraId="560DBE1A" w14:textId="77777777" w:rsidR="004146AF" w:rsidRPr="004146AF" w:rsidRDefault="004146AF" w:rsidP="00817ABF">
            <w:pPr>
              <w:jc w:val="both"/>
              <w:rPr>
                <w:color w:val="171717" w:themeColor="background2" w:themeShade="1A"/>
                <w:sz w:val="20"/>
                <w:szCs w:val="20"/>
              </w:rPr>
            </w:pPr>
            <w:r w:rsidRPr="004146AF">
              <w:rPr>
                <w:b/>
                <w:color w:val="171717" w:themeColor="background2" w:themeShade="1A"/>
                <w:sz w:val="20"/>
                <w:szCs w:val="20"/>
              </w:rPr>
              <w:t>Date de réception :</w:t>
            </w:r>
            <w:r w:rsidRPr="004146AF">
              <w:rPr>
                <w:color w:val="171717" w:themeColor="background2" w:themeShade="1A"/>
                <w:sz w:val="20"/>
                <w:szCs w:val="20"/>
              </w:rPr>
              <w:t xml:space="preserve"> </w:t>
            </w:r>
            <w:sdt>
              <w:sdtPr>
                <w:rPr>
                  <w:rStyle w:val="Style5"/>
                </w:rPr>
                <w:id w:val="1113020258"/>
                <w:placeholder>
                  <w:docPart w:val="1B250612904547298FE1A44F62D4F4FF"/>
                </w:placeholder>
                <w:showingPlcHdr/>
              </w:sdtPr>
              <w:sdtEndPr>
                <w:rPr>
                  <w:rStyle w:val="Style5"/>
                </w:rPr>
              </w:sdtEndPr>
              <w:sdtContent>
                <w:r w:rsidRPr="004146AF">
                  <w:rPr>
                    <w:rStyle w:val="Textedelespacerserv"/>
                  </w:rPr>
                  <w:t>…….</w:t>
                </w:r>
              </w:sdtContent>
            </w:sdt>
          </w:p>
        </w:tc>
      </w:tr>
    </w:tbl>
    <w:p w14:paraId="685A47DD" w14:textId="77777777" w:rsidR="004146AF" w:rsidRPr="004146AF" w:rsidRDefault="004146AF" w:rsidP="004146AF">
      <w:pPr>
        <w:tabs>
          <w:tab w:val="left" w:pos="1380"/>
          <w:tab w:val="center" w:pos="4762"/>
        </w:tabs>
        <w:rPr>
          <w:rFonts w:ascii="Marianne" w:hAnsi="Marianne"/>
          <w:i/>
          <w:sz w:val="20"/>
          <w:szCs w:val="20"/>
        </w:rPr>
      </w:pPr>
    </w:p>
    <w:p w14:paraId="3F2BCA8E" w14:textId="77777777" w:rsidR="00BF3846" w:rsidRPr="00104941" w:rsidRDefault="00BF3846" w:rsidP="00BF3846">
      <w:pPr>
        <w:rPr>
          <w:rFonts w:ascii="Marianne" w:hAnsi="Marianne"/>
          <w:b/>
          <w:sz w:val="20"/>
        </w:rPr>
      </w:pPr>
      <w:r w:rsidRPr="00104941">
        <w:rPr>
          <w:rFonts w:ascii="Marianne" w:hAnsi="Marianne"/>
          <w:b/>
          <w:sz w:val="20"/>
        </w:rPr>
        <w:t xml:space="preserve">Entre </w:t>
      </w:r>
    </w:p>
    <w:p w14:paraId="0E0683A7" w14:textId="77777777" w:rsidR="00BF3846" w:rsidRPr="001F33B3" w:rsidRDefault="00BF3846" w:rsidP="00BF3846">
      <w:pPr>
        <w:spacing w:after="0"/>
        <w:rPr>
          <w:rFonts w:ascii="Marianne" w:hAnsi="Marianne"/>
          <w:sz w:val="20"/>
        </w:rPr>
      </w:pPr>
      <w:r w:rsidRPr="001F33B3">
        <w:rPr>
          <w:rFonts w:ascii="Marianne" w:hAnsi="Marianne"/>
          <w:sz w:val="20"/>
        </w:rPr>
        <w:t xml:space="preserve">Raison sociale :  </w:t>
      </w:r>
    </w:p>
    <w:p w14:paraId="2AF55DE2" w14:textId="77777777" w:rsidR="00BF3846" w:rsidRPr="001F33B3" w:rsidRDefault="00BF3846" w:rsidP="00BF3846">
      <w:pPr>
        <w:spacing w:after="0"/>
        <w:rPr>
          <w:rFonts w:ascii="Marianne" w:hAnsi="Marianne"/>
          <w:sz w:val="20"/>
        </w:rPr>
      </w:pPr>
      <w:r w:rsidRPr="001F33B3">
        <w:rPr>
          <w:rFonts w:ascii="Marianne" w:hAnsi="Marianne"/>
          <w:sz w:val="20"/>
        </w:rPr>
        <w:t xml:space="preserve">N° SIRET : </w:t>
      </w:r>
    </w:p>
    <w:p w14:paraId="221F7421" w14:textId="77777777" w:rsidR="00BF3846" w:rsidRPr="001F33B3" w:rsidRDefault="00BF3846" w:rsidP="00BF3846">
      <w:pPr>
        <w:spacing w:after="0"/>
        <w:rPr>
          <w:rFonts w:ascii="Marianne" w:hAnsi="Marianne"/>
          <w:sz w:val="20"/>
        </w:rPr>
      </w:pPr>
      <w:r w:rsidRPr="001F33B3">
        <w:rPr>
          <w:rFonts w:ascii="Marianne" w:hAnsi="Marianne"/>
          <w:sz w:val="20"/>
        </w:rPr>
        <w:t xml:space="preserve">Représenté par : </w:t>
      </w:r>
      <w:r w:rsidRPr="00104941">
        <w:rPr>
          <w:rFonts w:ascii="Marianne" w:hAnsi="Marianne"/>
          <w:i/>
          <w:sz w:val="20"/>
          <w:highlight w:val="lightGray"/>
        </w:rPr>
        <w:t>&lt;Prénom, NOM&gt;</w:t>
      </w:r>
    </w:p>
    <w:p w14:paraId="2BB6E557" w14:textId="77777777" w:rsidR="00BF3846" w:rsidRPr="001F33B3" w:rsidRDefault="00BF3846" w:rsidP="00BF3846">
      <w:pPr>
        <w:spacing w:after="0"/>
        <w:rPr>
          <w:rFonts w:ascii="Marianne" w:hAnsi="Marianne"/>
          <w:sz w:val="20"/>
        </w:rPr>
      </w:pPr>
      <w:r w:rsidRPr="001F33B3">
        <w:rPr>
          <w:rFonts w:ascii="Marianne" w:hAnsi="Marianne"/>
          <w:sz w:val="20"/>
        </w:rPr>
        <w:t xml:space="preserve">Agissant en qualité de : </w:t>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t>dûment habilité à cet effet,</w:t>
      </w:r>
    </w:p>
    <w:p w14:paraId="2288FBCC" w14:textId="77777777" w:rsidR="00BF3846" w:rsidRPr="001F33B3" w:rsidRDefault="00BF3846" w:rsidP="00BF3846">
      <w:pPr>
        <w:rPr>
          <w:rFonts w:ascii="Marianne" w:hAnsi="Marianne"/>
          <w:sz w:val="20"/>
        </w:rPr>
      </w:pPr>
    </w:p>
    <w:p w14:paraId="7C3075A1" w14:textId="77777777" w:rsidR="00BF3846" w:rsidRPr="001F33B3" w:rsidRDefault="00BF3846" w:rsidP="00BF3846">
      <w:pPr>
        <w:jc w:val="right"/>
        <w:rPr>
          <w:rFonts w:ascii="Marianne" w:hAnsi="Marianne"/>
          <w:sz w:val="20"/>
        </w:rPr>
      </w:pP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t xml:space="preserve">Ci-après désigné le Mandant, </w:t>
      </w:r>
    </w:p>
    <w:p w14:paraId="6A1DAE5A" w14:textId="77777777" w:rsidR="00BF3846" w:rsidRPr="001F33B3" w:rsidRDefault="00BF3846" w:rsidP="00BF3846">
      <w:pPr>
        <w:rPr>
          <w:rFonts w:ascii="Marianne" w:hAnsi="Marianne"/>
          <w:sz w:val="20"/>
        </w:rPr>
      </w:pPr>
    </w:p>
    <w:p w14:paraId="0FB69F1F" w14:textId="77777777" w:rsidR="00BF3846" w:rsidRPr="00104941" w:rsidRDefault="00BF3846" w:rsidP="00BF3846">
      <w:pPr>
        <w:rPr>
          <w:rFonts w:ascii="Marianne" w:hAnsi="Marianne"/>
          <w:b/>
          <w:sz w:val="20"/>
        </w:rPr>
      </w:pPr>
      <w:r w:rsidRPr="00104941">
        <w:rPr>
          <w:rFonts w:ascii="Marianne" w:hAnsi="Marianne"/>
          <w:b/>
          <w:sz w:val="20"/>
        </w:rPr>
        <w:t xml:space="preserve">Et </w:t>
      </w:r>
    </w:p>
    <w:p w14:paraId="6C03155E" w14:textId="77777777" w:rsidR="00BF3846" w:rsidRPr="001F33B3" w:rsidRDefault="00BF3846" w:rsidP="00BF3846">
      <w:pPr>
        <w:spacing w:after="0"/>
        <w:rPr>
          <w:rFonts w:ascii="Marianne" w:hAnsi="Marianne"/>
          <w:sz w:val="20"/>
        </w:rPr>
      </w:pPr>
      <w:r w:rsidRPr="001F33B3">
        <w:rPr>
          <w:rFonts w:ascii="Marianne" w:hAnsi="Marianne"/>
          <w:sz w:val="20"/>
        </w:rPr>
        <w:t xml:space="preserve">Raison sociale :  </w:t>
      </w:r>
    </w:p>
    <w:p w14:paraId="4D579E53" w14:textId="77777777" w:rsidR="00BF3846" w:rsidRPr="001F33B3" w:rsidRDefault="00BF3846" w:rsidP="00BF3846">
      <w:pPr>
        <w:spacing w:after="0"/>
        <w:rPr>
          <w:rFonts w:ascii="Marianne" w:hAnsi="Marianne"/>
          <w:sz w:val="20"/>
        </w:rPr>
      </w:pPr>
      <w:r w:rsidRPr="001F33B3">
        <w:rPr>
          <w:rFonts w:ascii="Marianne" w:hAnsi="Marianne"/>
          <w:sz w:val="20"/>
        </w:rPr>
        <w:t xml:space="preserve">N° SIRET : </w:t>
      </w:r>
    </w:p>
    <w:p w14:paraId="3561B4A3" w14:textId="77777777" w:rsidR="00BF3846" w:rsidRPr="001F33B3" w:rsidRDefault="00BF3846" w:rsidP="00BF3846">
      <w:pPr>
        <w:spacing w:after="0"/>
        <w:rPr>
          <w:rFonts w:ascii="Marianne" w:hAnsi="Marianne"/>
          <w:sz w:val="20"/>
        </w:rPr>
      </w:pPr>
      <w:r w:rsidRPr="001F33B3">
        <w:rPr>
          <w:rFonts w:ascii="Marianne" w:hAnsi="Marianne"/>
          <w:sz w:val="20"/>
        </w:rPr>
        <w:t xml:space="preserve">Représenté par : </w:t>
      </w:r>
      <w:r w:rsidRPr="00104941">
        <w:rPr>
          <w:rFonts w:ascii="Marianne" w:hAnsi="Marianne"/>
          <w:sz w:val="20"/>
          <w:highlight w:val="lightGray"/>
        </w:rPr>
        <w:t>&lt;Prénom, NOM&gt;</w:t>
      </w:r>
    </w:p>
    <w:p w14:paraId="005BACEE" w14:textId="77777777" w:rsidR="00BF3846" w:rsidRPr="001F33B3" w:rsidRDefault="00BF3846" w:rsidP="00BF3846">
      <w:pPr>
        <w:spacing w:after="0"/>
        <w:rPr>
          <w:rFonts w:ascii="Marianne" w:hAnsi="Marianne"/>
          <w:sz w:val="20"/>
        </w:rPr>
      </w:pPr>
      <w:r w:rsidRPr="001F33B3">
        <w:rPr>
          <w:rFonts w:ascii="Marianne" w:hAnsi="Marianne"/>
          <w:sz w:val="20"/>
        </w:rPr>
        <w:t xml:space="preserve">Agissant en qualité de : </w:t>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t>dûment habilité à cet effet,</w:t>
      </w:r>
    </w:p>
    <w:p w14:paraId="5805E686" w14:textId="77777777" w:rsidR="00BF3846" w:rsidRPr="001F33B3" w:rsidRDefault="00BF3846" w:rsidP="00BF3846">
      <w:pPr>
        <w:rPr>
          <w:rFonts w:ascii="Marianne" w:hAnsi="Marianne"/>
          <w:sz w:val="20"/>
        </w:rPr>
      </w:pPr>
    </w:p>
    <w:p w14:paraId="75698822" w14:textId="77777777" w:rsidR="00BF3846" w:rsidRPr="001F33B3" w:rsidRDefault="00BF3846" w:rsidP="00BF3846">
      <w:pPr>
        <w:rPr>
          <w:rFonts w:ascii="Marianne" w:hAnsi="Marianne"/>
          <w:sz w:val="20"/>
        </w:rPr>
      </w:pPr>
    </w:p>
    <w:p w14:paraId="6C986654" w14:textId="77777777" w:rsidR="00BF3846" w:rsidRPr="001F33B3" w:rsidRDefault="00BF3846" w:rsidP="00BF3846">
      <w:pPr>
        <w:jc w:val="right"/>
        <w:rPr>
          <w:rFonts w:ascii="Marianne" w:hAnsi="Marianne"/>
          <w:sz w:val="20"/>
        </w:rPr>
      </w:pP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r>
      <w:r w:rsidRPr="001F33B3">
        <w:rPr>
          <w:rFonts w:ascii="Marianne" w:hAnsi="Marianne"/>
          <w:sz w:val="20"/>
        </w:rPr>
        <w:tab/>
        <w:t>Ci-après désigné le Mandataire,</w:t>
      </w:r>
    </w:p>
    <w:p w14:paraId="2D9A8699" w14:textId="77777777" w:rsidR="00BF3846" w:rsidRPr="001F33B3" w:rsidRDefault="00BF3846" w:rsidP="00BF3846">
      <w:pPr>
        <w:rPr>
          <w:rFonts w:ascii="Marianne" w:hAnsi="Marianne"/>
          <w:sz w:val="20"/>
        </w:rPr>
      </w:pPr>
    </w:p>
    <w:p w14:paraId="1C2A6C95" w14:textId="77777777" w:rsidR="00BF3846" w:rsidRPr="0026233F" w:rsidRDefault="00BF3846" w:rsidP="00BF3846">
      <w:pPr>
        <w:jc w:val="both"/>
        <w:rPr>
          <w:rFonts w:ascii="Marianne" w:hAnsi="Marianne"/>
          <w:sz w:val="20"/>
          <w:szCs w:val="20"/>
        </w:rPr>
      </w:pPr>
      <w:r w:rsidRPr="0026233F">
        <w:rPr>
          <w:rFonts w:ascii="Marianne" w:hAnsi="Marianne"/>
          <w:sz w:val="20"/>
          <w:szCs w:val="20"/>
        </w:rPr>
        <w:lastRenderedPageBreak/>
        <w:t xml:space="preserve">Le Mandant, donne mandat au Mandataire, qui l’accepte, pour le représenter auprès de l’État dans le cadre de l’Appel à projets investissement dans le cadre du Pacte en faveur de la haie </w:t>
      </w:r>
      <w:r>
        <w:rPr>
          <w:rFonts w:ascii="Marianne" w:hAnsi="Marianne"/>
          <w:sz w:val="20"/>
          <w:szCs w:val="20"/>
        </w:rPr>
        <w:t xml:space="preserve">portant sur la réalisation des </w:t>
      </w:r>
      <w:r w:rsidRPr="0026233F">
        <w:rPr>
          <w:rFonts w:ascii="Marianne" w:hAnsi="Marianne"/>
          <w:sz w:val="20"/>
          <w:szCs w:val="20"/>
        </w:rPr>
        <w:t>opération</w:t>
      </w:r>
      <w:r>
        <w:rPr>
          <w:rFonts w:ascii="Marianne" w:hAnsi="Marianne"/>
          <w:sz w:val="20"/>
          <w:szCs w:val="20"/>
        </w:rPr>
        <w:t xml:space="preserve">s </w:t>
      </w:r>
      <w:r w:rsidRPr="0026233F">
        <w:rPr>
          <w:rFonts w:ascii="Marianne" w:hAnsi="Marianne"/>
          <w:sz w:val="20"/>
          <w:szCs w:val="20"/>
        </w:rPr>
        <w:t>décri</w:t>
      </w:r>
      <w:r>
        <w:rPr>
          <w:rFonts w:ascii="Marianne" w:hAnsi="Marianne"/>
          <w:sz w:val="20"/>
          <w:szCs w:val="20"/>
        </w:rPr>
        <w:t>t</w:t>
      </w:r>
      <w:r w:rsidRPr="0026233F">
        <w:rPr>
          <w:rFonts w:ascii="Marianne" w:hAnsi="Marianne"/>
          <w:sz w:val="20"/>
          <w:szCs w:val="20"/>
        </w:rPr>
        <w:t>e</w:t>
      </w:r>
      <w:r>
        <w:rPr>
          <w:rFonts w:ascii="Marianne" w:hAnsi="Marianne"/>
          <w:sz w:val="20"/>
          <w:szCs w:val="20"/>
        </w:rPr>
        <w:t>s</w:t>
      </w:r>
      <w:r w:rsidRPr="0026233F">
        <w:rPr>
          <w:rFonts w:ascii="Marianne" w:hAnsi="Marianne"/>
          <w:sz w:val="20"/>
          <w:szCs w:val="20"/>
        </w:rPr>
        <w:t xml:space="preserve"> </w:t>
      </w:r>
      <w:r>
        <w:rPr>
          <w:rFonts w:ascii="Marianne" w:hAnsi="Marianne"/>
          <w:sz w:val="20"/>
          <w:szCs w:val="20"/>
        </w:rPr>
        <w:t xml:space="preserve">dans le </w:t>
      </w:r>
      <w:r w:rsidRPr="0026233F">
        <w:rPr>
          <w:rFonts w:ascii="Marianne" w:hAnsi="Marianne"/>
          <w:sz w:val="20"/>
          <w:szCs w:val="20"/>
        </w:rPr>
        <w:t xml:space="preserve">devis de la prestation </w:t>
      </w:r>
      <w:r>
        <w:rPr>
          <w:rFonts w:ascii="Marianne" w:hAnsi="Marianne"/>
          <w:sz w:val="20"/>
          <w:szCs w:val="20"/>
        </w:rPr>
        <w:t xml:space="preserve">figurant </w:t>
      </w:r>
      <w:r w:rsidRPr="0026233F">
        <w:rPr>
          <w:rFonts w:ascii="Marianne" w:hAnsi="Marianne"/>
          <w:sz w:val="20"/>
          <w:szCs w:val="20"/>
        </w:rPr>
        <w:t xml:space="preserve">en annexe. </w:t>
      </w:r>
    </w:p>
    <w:p w14:paraId="2294512B" w14:textId="77777777" w:rsidR="00BF3846" w:rsidRPr="0026233F" w:rsidRDefault="00BF3846" w:rsidP="00BF3846">
      <w:pPr>
        <w:jc w:val="both"/>
        <w:rPr>
          <w:rFonts w:ascii="Marianne" w:hAnsi="Marianne"/>
          <w:sz w:val="20"/>
          <w:szCs w:val="20"/>
        </w:rPr>
      </w:pPr>
    </w:p>
    <w:p w14:paraId="2EFAAB93" w14:textId="77777777" w:rsidR="00BF3846" w:rsidRPr="0026233F" w:rsidRDefault="00BF3846" w:rsidP="00BF3846">
      <w:pPr>
        <w:rPr>
          <w:rFonts w:ascii="Marianne" w:hAnsi="Marianne"/>
          <w:sz w:val="20"/>
          <w:szCs w:val="20"/>
        </w:rPr>
      </w:pPr>
      <w:r w:rsidRPr="0026233F">
        <w:rPr>
          <w:rFonts w:ascii="Marianne" w:hAnsi="Marianne"/>
          <w:sz w:val="20"/>
          <w:szCs w:val="20"/>
        </w:rPr>
        <w:t>Le Mandataire ainsi désigné est chargé de :</w:t>
      </w:r>
    </w:p>
    <w:p w14:paraId="6194EEC8" w14:textId="77777777" w:rsidR="00BF3846" w:rsidRPr="0026233F" w:rsidRDefault="00BF3846" w:rsidP="00BF3846">
      <w:pPr>
        <w:numPr>
          <w:ilvl w:val="0"/>
          <w:numId w:val="6"/>
        </w:numPr>
        <w:jc w:val="both"/>
        <w:rPr>
          <w:rFonts w:ascii="Marianne" w:hAnsi="Marianne"/>
          <w:sz w:val="20"/>
          <w:szCs w:val="20"/>
        </w:rPr>
      </w:pPr>
      <w:proofErr w:type="gramStart"/>
      <w:r w:rsidRPr="0026233F">
        <w:rPr>
          <w:rFonts w:ascii="Marianne" w:hAnsi="Marianne"/>
          <w:sz w:val="20"/>
          <w:szCs w:val="20"/>
        </w:rPr>
        <w:t>déposer</w:t>
      </w:r>
      <w:proofErr w:type="gramEnd"/>
      <w:r w:rsidRPr="0026233F">
        <w:rPr>
          <w:rFonts w:ascii="Marianne" w:hAnsi="Marianne"/>
          <w:sz w:val="20"/>
          <w:szCs w:val="20"/>
        </w:rPr>
        <w:t xml:space="preserve"> au nom et pour le compte du Mandant le dossier de demande d’aide relatif à l’opération indiquée ci-dessus auprès de l’État dans le cadre de l’appel à projets investissement dans le cadre du Pacte en faveur de la haie ; </w:t>
      </w:r>
    </w:p>
    <w:p w14:paraId="29995A54" w14:textId="77777777" w:rsidR="00BF3846" w:rsidRPr="0026233F" w:rsidRDefault="00BF3846" w:rsidP="00BF3846">
      <w:pPr>
        <w:numPr>
          <w:ilvl w:val="0"/>
          <w:numId w:val="6"/>
        </w:numPr>
        <w:jc w:val="both"/>
        <w:rPr>
          <w:rFonts w:ascii="Marianne" w:hAnsi="Marianne"/>
          <w:sz w:val="20"/>
          <w:szCs w:val="20"/>
        </w:rPr>
      </w:pPr>
      <w:proofErr w:type="gramStart"/>
      <w:r w:rsidRPr="0026233F">
        <w:rPr>
          <w:rFonts w:ascii="Marianne" w:hAnsi="Marianne"/>
          <w:sz w:val="20"/>
          <w:szCs w:val="20"/>
        </w:rPr>
        <w:t>diffuser</w:t>
      </w:r>
      <w:proofErr w:type="gramEnd"/>
      <w:r w:rsidRPr="0026233F">
        <w:rPr>
          <w:rFonts w:ascii="Marianne" w:hAnsi="Marianne"/>
          <w:sz w:val="20"/>
          <w:szCs w:val="20"/>
        </w:rPr>
        <w:t xml:space="preserve"> au Mandant les CGU relatives au traitement de ses données personnelles ; </w:t>
      </w:r>
    </w:p>
    <w:p w14:paraId="7B2B2307" w14:textId="77777777" w:rsidR="00BF3846" w:rsidRPr="0026233F" w:rsidRDefault="00BF3846" w:rsidP="00BF3846">
      <w:pPr>
        <w:numPr>
          <w:ilvl w:val="0"/>
          <w:numId w:val="6"/>
        </w:numPr>
        <w:jc w:val="both"/>
        <w:rPr>
          <w:rFonts w:ascii="Marianne" w:hAnsi="Marianne"/>
          <w:sz w:val="20"/>
          <w:szCs w:val="20"/>
        </w:rPr>
      </w:pPr>
      <w:proofErr w:type="gramStart"/>
      <w:r w:rsidRPr="0026233F">
        <w:rPr>
          <w:rFonts w:ascii="Marianne" w:hAnsi="Marianne"/>
          <w:sz w:val="20"/>
          <w:szCs w:val="20"/>
        </w:rPr>
        <w:t>signer</w:t>
      </w:r>
      <w:proofErr w:type="gramEnd"/>
      <w:r w:rsidRPr="0026233F">
        <w:rPr>
          <w:rFonts w:ascii="Marianne" w:hAnsi="Marianne"/>
          <w:sz w:val="20"/>
          <w:szCs w:val="20"/>
        </w:rPr>
        <w:t xml:space="preserve"> le contrat de financement avec l’État au nom et pour le compte du Mandant et ses éventuels avenants ultérieurs ; </w:t>
      </w:r>
    </w:p>
    <w:p w14:paraId="40EBAD91" w14:textId="77777777" w:rsidR="00BF3846" w:rsidRPr="0026233F" w:rsidRDefault="00BF3846" w:rsidP="00BF3846">
      <w:pPr>
        <w:numPr>
          <w:ilvl w:val="0"/>
          <w:numId w:val="6"/>
        </w:numPr>
        <w:jc w:val="both"/>
        <w:rPr>
          <w:rFonts w:ascii="Marianne" w:hAnsi="Marianne"/>
          <w:sz w:val="20"/>
          <w:szCs w:val="20"/>
        </w:rPr>
      </w:pPr>
      <w:proofErr w:type="gramStart"/>
      <w:r w:rsidRPr="0026233F">
        <w:rPr>
          <w:rFonts w:ascii="Marianne" w:hAnsi="Marianne"/>
          <w:sz w:val="20"/>
          <w:szCs w:val="20"/>
        </w:rPr>
        <w:t>informer</w:t>
      </w:r>
      <w:proofErr w:type="gramEnd"/>
      <w:r w:rsidRPr="0026233F">
        <w:rPr>
          <w:rFonts w:ascii="Marianne" w:hAnsi="Marianne"/>
          <w:sz w:val="20"/>
          <w:szCs w:val="20"/>
        </w:rPr>
        <w:t xml:space="preserve"> le Mandant du contenu du contrat de financement ainsi que de ses annexes et avenants éventuels, le Mandant restant tenu vis-à-vis de l’État des obligations qui en découlent ;</w:t>
      </w:r>
    </w:p>
    <w:p w14:paraId="2C6E6E6A" w14:textId="77777777" w:rsidR="00BF3846" w:rsidRPr="0026233F" w:rsidRDefault="00BF3846" w:rsidP="00BF3846">
      <w:pPr>
        <w:numPr>
          <w:ilvl w:val="0"/>
          <w:numId w:val="6"/>
        </w:numPr>
        <w:jc w:val="both"/>
        <w:rPr>
          <w:rFonts w:ascii="Marianne" w:hAnsi="Marianne"/>
          <w:sz w:val="20"/>
          <w:szCs w:val="20"/>
        </w:rPr>
      </w:pPr>
      <w:proofErr w:type="gramStart"/>
      <w:r w:rsidRPr="0026233F">
        <w:rPr>
          <w:rFonts w:ascii="Marianne" w:hAnsi="Marianne"/>
          <w:sz w:val="20"/>
          <w:szCs w:val="20"/>
        </w:rPr>
        <w:t>représenter</w:t>
      </w:r>
      <w:proofErr w:type="gramEnd"/>
      <w:r w:rsidRPr="0026233F">
        <w:rPr>
          <w:rFonts w:ascii="Marianne" w:hAnsi="Marianne"/>
          <w:sz w:val="20"/>
          <w:szCs w:val="20"/>
        </w:rPr>
        <w:t xml:space="preserve"> le Mandant vis à vis de l’État ;</w:t>
      </w:r>
    </w:p>
    <w:p w14:paraId="238EB113" w14:textId="77777777" w:rsidR="00BF3846" w:rsidRPr="0026233F" w:rsidRDefault="00BF3846" w:rsidP="00BF3846">
      <w:pPr>
        <w:numPr>
          <w:ilvl w:val="0"/>
          <w:numId w:val="6"/>
        </w:numPr>
        <w:jc w:val="both"/>
        <w:rPr>
          <w:rFonts w:ascii="Marianne" w:hAnsi="Marianne"/>
          <w:sz w:val="20"/>
          <w:szCs w:val="20"/>
        </w:rPr>
      </w:pPr>
      <w:proofErr w:type="gramStart"/>
      <w:r w:rsidRPr="0026233F">
        <w:rPr>
          <w:rFonts w:ascii="Marianne" w:hAnsi="Marianne"/>
          <w:sz w:val="20"/>
          <w:szCs w:val="20"/>
        </w:rPr>
        <w:t>diffuser</w:t>
      </w:r>
      <w:proofErr w:type="gramEnd"/>
      <w:r w:rsidRPr="0026233F">
        <w:rPr>
          <w:rFonts w:ascii="Marianne" w:hAnsi="Marianne"/>
          <w:sz w:val="20"/>
          <w:szCs w:val="20"/>
        </w:rPr>
        <w:t xml:space="preserve"> au Mandant dans un délai raisonnable pour le bon déroulement de l’opération concernée, toutes correspondances émanant de l’État dont elle aurait à connaître ;</w:t>
      </w:r>
    </w:p>
    <w:p w14:paraId="342BF434" w14:textId="77777777" w:rsidR="00BF3846" w:rsidRPr="0026233F" w:rsidRDefault="00BF3846" w:rsidP="00BF3846">
      <w:pPr>
        <w:numPr>
          <w:ilvl w:val="0"/>
          <w:numId w:val="6"/>
        </w:numPr>
        <w:jc w:val="both"/>
        <w:rPr>
          <w:rFonts w:ascii="Marianne" w:hAnsi="Marianne"/>
          <w:sz w:val="20"/>
          <w:szCs w:val="20"/>
        </w:rPr>
      </w:pPr>
      <w:proofErr w:type="gramStart"/>
      <w:r w:rsidRPr="0026233F">
        <w:rPr>
          <w:rFonts w:ascii="Marianne" w:hAnsi="Marianne"/>
          <w:sz w:val="20"/>
          <w:szCs w:val="20"/>
        </w:rPr>
        <w:t>transmettre</w:t>
      </w:r>
      <w:proofErr w:type="gramEnd"/>
      <w:r w:rsidRPr="0026233F">
        <w:rPr>
          <w:rFonts w:ascii="Marianne" w:hAnsi="Marianne"/>
          <w:sz w:val="20"/>
          <w:szCs w:val="20"/>
        </w:rPr>
        <w:t xml:space="preserve"> à l’État, dans ce même délai, tout document, sous quelque forme que ce soit, émanant du Mandant et notamment les différents rapports prévus ainsi que l’ensemble des états récapitulatifs certifiés conforme par le représentant légal du Mandant ou son délégataire accompagné éventuellement des pièces justificatives demandées ;</w:t>
      </w:r>
    </w:p>
    <w:p w14:paraId="1544419D" w14:textId="77777777" w:rsidR="00BF3846" w:rsidRPr="0026233F" w:rsidRDefault="00BF3846" w:rsidP="00BF3846">
      <w:pPr>
        <w:numPr>
          <w:ilvl w:val="0"/>
          <w:numId w:val="6"/>
        </w:numPr>
        <w:jc w:val="both"/>
        <w:rPr>
          <w:rFonts w:ascii="Marianne" w:hAnsi="Marianne"/>
          <w:sz w:val="20"/>
          <w:szCs w:val="20"/>
        </w:rPr>
      </w:pPr>
      <w:bookmarkStart w:id="0" w:name="_Hlk137460334"/>
      <w:proofErr w:type="gramStart"/>
      <w:r w:rsidRPr="0026233F">
        <w:rPr>
          <w:rFonts w:ascii="Marianne" w:hAnsi="Marianne"/>
          <w:sz w:val="20"/>
          <w:szCs w:val="20"/>
        </w:rPr>
        <w:t>répondre</w:t>
      </w:r>
      <w:proofErr w:type="gramEnd"/>
      <w:r w:rsidRPr="0026233F">
        <w:rPr>
          <w:rFonts w:ascii="Marianne" w:hAnsi="Marianne"/>
          <w:sz w:val="20"/>
          <w:szCs w:val="20"/>
        </w:rPr>
        <w:t xml:space="preserve"> à toute sollicitation de l’État</w:t>
      </w:r>
      <w:r>
        <w:rPr>
          <w:rFonts w:ascii="Marianne" w:hAnsi="Marianne"/>
          <w:sz w:val="20"/>
          <w:szCs w:val="20"/>
        </w:rPr>
        <w:t xml:space="preserve"> concernant l’opération ;</w:t>
      </w:r>
      <w:r w:rsidRPr="0026233F">
        <w:rPr>
          <w:rFonts w:ascii="Marianne" w:hAnsi="Marianne"/>
          <w:sz w:val="20"/>
          <w:szCs w:val="20"/>
        </w:rPr>
        <w:t xml:space="preserve"> </w:t>
      </w:r>
    </w:p>
    <w:p w14:paraId="7695EBE3" w14:textId="77777777" w:rsidR="00BF3846" w:rsidRPr="0026233F" w:rsidRDefault="00BF3846" w:rsidP="00BF3846">
      <w:pPr>
        <w:numPr>
          <w:ilvl w:val="0"/>
          <w:numId w:val="6"/>
        </w:numPr>
        <w:rPr>
          <w:rFonts w:ascii="Marianne" w:hAnsi="Marianne"/>
          <w:sz w:val="20"/>
          <w:szCs w:val="20"/>
        </w:rPr>
      </w:pPr>
      <w:proofErr w:type="gramStart"/>
      <w:r w:rsidRPr="0026233F">
        <w:rPr>
          <w:rFonts w:ascii="Marianne" w:hAnsi="Marianne"/>
          <w:sz w:val="20"/>
          <w:szCs w:val="20"/>
        </w:rPr>
        <w:t>représenter</w:t>
      </w:r>
      <w:proofErr w:type="gramEnd"/>
      <w:r w:rsidRPr="0026233F">
        <w:rPr>
          <w:rFonts w:ascii="Marianne" w:hAnsi="Marianne"/>
          <w:sz w:val="20"/>
          <w:szCs w:val="20"/>
        </w:rPr>
        <w:t xml:space="preserve"> le Mandant lors de visites sur place ou lors de contrôles diligentés par les services de l’Etat ;</w:t>
      </w:r>
    </w:p>
    <w:p w14:paraId="70876B15" w14:textId="77777777" w:rsidR="00BF3846" w:rsidRPr="0026233F" w:rsidRDefault="00BF3846" w:rsidP="00BF3846">
      <w:pPr>
        <w:numPr>
          <w:ilvl w:val="0"/>
          <w:numId w:val="6"/>
        </w:numPr>
        <w:jc w:val="both"/>
        <w:rPr>
          <w:rFonts w:ascii="Marianne" w:hAnsi="Marianne"/>
          <w:sz w:val="20"/>
          <w:szCs w:val="20"/>
        </w:rPr>
      </w:pPr>
      <w:proofErr w:type="gramStart"/>
      <w:r w:rsidRPr="0026233F">
        <w:rPr>
          <w:rFonts w:ascii="Marianne" w:hAnsi="Marianne"/>
          <w:sz w:val="20"/>
          <w:szCs w:val="20"/>
        </w:rPr>
        <w:t>verser</w:t>
      </w:r>
      <w:proofErr w:type="gramEnd"/>
      <w:r w:rsidRPr="0026233F">
        <w:rPr>
          <w:rFonts w:ascii="Marianne" w:hAnsi="Marianne"/>
          <w:sz w:val="20"/>
          <w:szCs w:val="20"/>
        </w:rPr>
        <w:t xml:space="preserve"> au Mandant la subvention de l’État dont le montant maximum est déterminé dans le contrat de financement sous forme de service</w:t>
      </w:r>
      <w:bookmarkEnd w:id="0"/>
      <w:r w:rsidRPr="0026233F">
        <w:rPr>
          <w:rFonts w:ascii="Marianne" w:hAnsi="Marianne"/>
          <w:sz w:val="20"/>
          <w:szCs w:val="20"/>
        </w:rPr>
        <w:t>.</w:t>
      </w:r>
    </w:p>
    <w:p w14:paraId="1623FC24" w14:textId="77777777" w:rsidR="00BF3846" w:rsidRPr="0026233F" w:rsidRDefault="00BF3846" w:rsidP="00BF3846">
      <w:pPr>
        <w:ind w:left="1494"/>
        <w:jc w:val="both"/>
        <w:rPr>
          <w:rFonts w:ascii="Marianne" w:hAnsi="Marianne"/>
          <w:sz w:val="20"/>
          <w:szCs w:val="20"/>
        </w:rPr>
      </w:pPr>
    </w:p>
    <w:p w14:paraId="7D8CC020" w14:textId="77777777" w:rsidR="00BF3846" w:rsidRPr="0026233F" w:rsidRDefault="00BF3846" w:rsidP="00BF3846">
      <w:pPr>
        <w:rPr>
          <w:rFonts w:ascii="Marianne" w:hAnsi="Marianne"/>
          <w:sz w:val="20"/>
          <w:szCs w:val="20"/>
        </w:rPr>
      </w:pPr>
      <w:r w:rsidRPr="0026233F">
        <w:rPr>
          <w:rFonts w:ascii="Marianne" w:hAnsi="Marianne"/>
          <w:sz w:val="20"/>
          <w:szCs w:val="20"/>
        </w:rPr>
        <w:t xml:space="preserve">Le Mandant ainsi désigné est chargé de : </w:t>
      </w:r>
    </w:p>
    <w:p w14:paraId="1BB37DAB" w14:textId="77777777" w:rsidR="00BF3846" w:rsidRPr="0026233F" w:rsidRDefault="00BF3846" w:rsidP="00BF3846">
      <w:pPr>
        <w:numPr>
          <w:ilvl w:val="0"/>
          <w:numId w:val="6"/>
        </w:numPr>
        <w:jc w:val="both"/>
        <w:rPr>
          <w:rFonts w:ascii="Marianne" w:hAnsi="Marianne"/>
          <w:sz w:val="20"/>
          <w:szCs w:val="20"/>
        </w:rPr>
      </w:pPr>
      <w:proofErr w:type="gramStart"/>
      <w:r w:rsidRPr="0026233F">
        <w:rPr>
          <w:rFonts w:ascii="Marianne" w:hAnsi="Marianne"/>
          <w:sz w:val="20"/>
          <w:szCs w:val="20"/>
        </w:rPr>
        <w:t>transmettre</w:t>
      </w:r>
      <w:proofErr w:type="gramEnd"/>
      <w:r w:rsidRPr="0026233F">
        <w:rPr>
          <w:rFonts w:ascii="Marianne" w:hAnsi="Marianne"/>
          <w:sz w:val="20"/>
          <w:szCs w:val="20"/>
        </w:rPr>
        <w:t xml:space="preserve"> dans les meilleurs délais au Mandataire tou</w:t>
      </w:r>
      <w:r>
        <w:rPr>
          <w:rFonts w:ascii="Marianne" w:hAnsi="Marianne"/>
          <w:sz w:val="20"/>
          <w:szCs w:val="20"/>
        </w:rPr>
        <w:t>t</w:t>
      </w:r>
      <w:r w:rsidRPr="0026233F">
        <w:rPr>
          <w:rFonts w:ascii="Marianne" w:hAnsi="Marianne"/>
          <w:sz w:val="20"/>
          <w:szCs w:val="20"/>
        </w:rPr>
        <w:t xml:space="preserve"> document technique, juridique ou justificatif financier nécessaire à l’exécution du présent Mandat et du contrat de financement signé pour son compte avec l’État</w:t>
      </w:r>
      <w:r>
        <w:rPr>
          <w:rFonts w:ascii="Marianne" w:hAnsi="Marianne"/>
          <w:sz w:val="20"/>
          <w:szCs w:val="20"/>
        </w:rPr>
        <w:t xml:space="preserve"> </w:t>
      </w:r>
      <w:r w:rsidRPr="0026233F">
        <w:rPr>
          <w:rFonts w:ascii="Marianne" w:hAnsi="Marianne"/>
          <w:sz w:val="20"/>
          <w:szCs w:val="20"/>
        </w:rPr>
        <w:t>;</w:t>
      </w:r>
    </w:p>
    <w:p w14:paraId="4FE8CE47" w14:textId="77777777" w:rsidR="00BF3846" w:rsidRPr="0026233F" w:rsidRDefault="00BF3846" w:rsidP="00BF3846">
      <w:pPr>
        <w:numPr>
          <w:ilvl w:val="0"/>
          <w:numId w:val="6"/>
        </w:numPr>
        <w:jc w:val="both"/>
        <w:rPr>
          <w:rFonts w:ascii="Marianne" w:hAnsi="Marianne"/>
          <w:sz w:val="20"/>
          <w:szCs w:val="20"/>
        </w:rPr>
      </w:pPr>
      <w:proofErr w:type="gramStart"/>
      <w:r w:rsidRPr="0026233F">
        <w:rPr>
          <w:rFonts w:ascii="Marianne" w:hAnsi="Marianne"/>
          <w:sz w:val="20"/>
          <w:szCs w:val="20"/>
        </w:rPr>
        <w:t>accepter</w:t>
      </w:r>
      <w:proofErr w:type="gramEnd"/>
      <w:r w:rsidRPr="0026233F">
        <w:rPr>
          <w:rFonts w:ascii="Marianne" w:hAnsi="Marianne"/>
          <w:sz w:val="20"/>
          <w:szCs w:val="20"/>
        </w:rPr>
        <w:t xml:space="preserve"> le traitement de ses données personnelles conformément aux informations portées à sa connaissance dans les </w:t>
      </w:r>
      <w:r w:rsidRPr="0026233F">
        <w:rPr>
          <w:rFonts w:ascii="Marianne" w:hAnsi="Marianne"/>
          <w:bCs/>
          <w:sz w:val="20"/>
          <w:szCs w:val="20"/>
        </w:rPr>
        <w:t xml:space="preserve">conditions générales d’utilisation </w:t>
      </w:r>
      <w:r w:rsidRPr="0026233F">
        <w:rPr>
          <w:rFonts w:ascii="Marianne" w:hAnsi="Marianne"/>
          <w:sz w:val="20"/>
          <w:szCs w:val="20"/>
        </w:rPr>
        <w:t>par le Mandataire ;</w:t>
      </w:r>
    </w:p>
    <w:p w14:paraId="313E6CBC" w14:textId="77777777" w:rsidR="00BF3846" w:rsidRPr="0026233F" w:rsidRDefault="00BF3846" w:rsidP="00BF3846">
      <w:pPr>
        <w:numPr>
          <w:ilvl w:val="0"/>
          <w:numId w:val="6"/>
        </w:numPr>
        <w:jc w:val="both"/>
        <w:rPr>
          <w:rFonts w:ascii="Marianne" w:hAnsi="Marianne"/>
          <w:sz w:val="20"/>
          <w:szCs w:val="20"/>
        </w:rPr>
      </w:pPr>
      <w:proofErr w:type="gramStart"/>
      <w:r w:rsidRPr="0026233F">
        <w:rPr>
          <w:rFonts w:ascii="Marianne" w:hAnsi="Marianne"/>
          <w:sz w:val="20"/>
          <w:szCs w:val="20"/>
        </w:rPr>
        <w:t>accepter</w:t>
      </w:r>
      <w:proofErr w:type="gramEnd"/>
      <w:r w:rsidRPr="0026233F">
        <w:rPr>
          <w:rFonts w:ascii="Marianne" w:hAnsi="Marianne"/>
          <w:sz w:val="20"/>
          <w:szCs w:val="20"/>
        </w:rPr>
        <w:t xml:space="preserve"> l’ensemble des engagements prévus dans de l’</w:t>
      </w:r>
      <w:r>
        <w:rPr>
          <w:rFonts w:ascii="Marianne" w:hAnsi="Marianne"/>
          <w:sz w:val="20"/>
          <w:szCs w:val="20"/>
        </w:rPr>
        <w:t>a</w:t>
      </w:r>
      <w:r w:rsidRPr="0026233F">
        <w:rPr>
          <w:rFonts w:ascii="Marianne" w:hAnsi="Marianne"/>
          <w:sz w:val="20"/>
          <w:szCs w:val="20"/>
        </w:rPr>
        <w:t>ppel à projets investissement dans le cadre du Pacte en faveur de la haie ;</w:t>
      </w:r>
    </w:p>
    <w:p w14:paraId="42DE3433" w14:textId="77777777" w:rsidR="00BF3846" w:rsidRPr="0026233F" w:rsidRDefault="00BF3846" w:rsidP="00BF3846">
      <w:pPr>
        <w:numPr>
          <w:ilvl w:val="0"/>
          <w:numId w:val="6"/>
        </w:numPr>
        <w:jc w:val="both"/>
        <w:rPr>
          <w:rFonts w:ascii="Marianne" w:hAnsi="Marianne"/>
          <w:sz w:val="20"/>
          <w:szCs w:val="20"/>
        </w:rPr>
      </w:pPr>
      <w:proofErr w:type="gramStart"/>
      <w:r w:rsidRPr="0026233F">
        <w:rPr>
          <w:rFonts w:ascii="Marianne" w:hAnsi="Marianne"/>
          <w:sz w:val="20"/>
          <w:szCs w:val="20"/>
        </w:rPr>
        <w:t>permettre</w:t>
      </w:r>
      <w:proofErr w:type="gramEnd"/>
      <w:r w:rsidRPr="0026233F">
        <w:rPr>
          <w:rFonts w:ascii="Marianne" w:hAnsi="Marianne"/>
          <w:sz w:val="20"/>
          <w:szCs w:val="20"/>
        </w:rPr>
        <w:t xml:space="preserve"> la réalisation de visites sur place ou contrôles diligentés par les services de l’Etat.</w:t>
      </w:r>
    </w:p>
    <w:p w14:paraId="61856271" w14:textId="77777777" w:rsidR="00BF3846" w:rsidRPr="0026233F" w:rsidRDefault="00BF3846" w:rsidP="00BF3846">
      <w:pPr>
        <w:jc w:val="both"/>
        <w:rPr>
          <w:rFonts w:ascii="Marianne" w:hAnsi="Marianne"/>
          <w:sz w:val="20"/>
          <w:szCs w:val="20"/>
        </w:rPr>
      </w:pPr>
    </w:p>
    <w:p w14:paraId="551E61B1" w14:textId="77777777" w:rsidR="00BF3846" w:rsidRPr="0026233F" w:rsidRDefault="00BF3846" w:rsidP="00BF3846">
      <w:pPr>
        <w:jc w:val="both"/>
        <w:rPr>
          <w:rFonts w:ascii="Marianne" w:hAnsi="Marianne"/>
          <w:color w:val="FF0000"/>
          <w:sz w:val="20"/>
          <w:szCs w:val="20"/>
        </w:rPr>
      </w:pPr>
      <w:r w:rsidRPr="0026233F">
        <w:rPr>
          <w:rFonts w:ascii="Marianne" w:hAnsi="Marianne"/>
          <w:sz w:val="20"/>
          <w:szCs w:val="20"/>
        </w:rPr>
        <w:t>Le Mandant donne pouvoir au Mandataire pour percevoir la subvention lui revenant au nom et pour son compte et le Mandataire s’engage à lui répercuter la totalité de l’aide sous forme de service dans les meilleurs délais.</w:t>
      </w:r>
    </w:p>
    <w:p w14:paraId="09969893" w14:textId="77777777" w:rsidR="00BF3846" w:rsidRPr="0026233F" w:rsidRDefault="00BF3846" w:rsidP="00BF3846">
      <w:pPr>
        <w:jc w:val="both"/>
        <w:rPr>
          <w:rFonts w:ascii="Marianne" w:hAnsi="Marianne"/>
          <w:sz w:val="20"/>
          <w:szCs w:val="20"/>
        </w:rPr>
      </w:pPr>
    </w:p>
    <w:p w14:paraId="7167E7A3" w14:textId="7E624617" w:rsidR="00BF3846" w:rsidRDefault="00BF3846" w:rsidP="00BF3846">
      <w:pPr>
        <w:jc w:val="both"/>
        <w:rPr>
          <w:rFonts w:ascii="Marianne" w:hAnsi="Marianne"/>
          <w:sz w:val="20"/>
          <w:szCs w:val="20"/>
        </w:rPr>
      </w:pPr>
      <w:r w:rsidRPr="0026233F">
        <w:rPr>
          <w:rFonts w:ascii="Marianne" w:hAnsi="Marianne"/>
          <w:sz w:val="20"/>
          <w:szCs w:val="20"/>
        </w:rPr>
        <w:t>Le présent mandat aura une durée identique au contrat de financement, modifié éventuellement par voie d’avenant, à intervenir entre l’État et le Mandataire pour lequel il a été constitué et y sera annexé.</w:t>
      </w:r>
    </w:p>
    <w:p w14:paraId="1B27EDD3" w14:textId="65DB68BA" w:rsidR="00A92E39" w:rsidRDefault="00A92E39" w:rsidP="00BF3846">
      <w:pPr>
        <w:jc w:val="both"/>
        <w:rPr>
          <w:rFonts w:ascii="Marianne" w:hAnsi="Marianne"/>
          <w:sz w:val="20"/>
          <w:szCs w:val="20"/>
        </w:rPr>
      </w:pPr>
    </w:p>
    <w:p w14:paraId="1704CA49" w14:textId="77777777" w:rsidR="00A92E39" w:rsidRPr="004146AF" w:rsidRDefault="00A92E39" w:rsidP="00A92E39">
      <w:pPr>
        <w:tabs>
          <w:tab w:val="left" w:pos="1380"/>
          <w:tab w:val="center" w:pos="4762"/>
        </w:tabs>
        <w:spacing w:line="288" w:lineRule="auto"/>
        <w:jc w:val="both"/>
        <w:rPr>
          <w:rFonts w:ascii="Marianne" w:hAnsi="Marianne"/>
          <w:i/>
          <w:sz w:val="20"/>
          <w:szCs w:val="16"/>
        </w:rPr>
      </w:pPr>
      <w:r w:rsidRPr="004146AF">
        <w:rPr>
          <w:rFonts w:ascii="Marianne" w:hAnsi="Marianne"/>
          <w:i/>
          <w:sz w:val="20"/>
          <w:szCs w:val="16"/>
        </w:rPr>
        <w:t>En cas de résiliation par l’une ou l’autre des parties du présent mandat, celle-ci devra être notifiée par lettre recommandée avec accusé de réception à la Direction Régionale de l’Alimentation, de l’Agriculture et de la Forêt (DRAAF) du Grand Est, 14 rue du Maréchal Juin - CS 31009 - 67070 STRASBOURG Cedex, et prendra effet huit jours après la date de réception de la résiliation.</w:t>
      </w:r>
    </w:p>
    <w:p w14:paraId="2DD114C2" w14:textId="77777777" w:rsidR="00A92E39" w:rsidRPr="004146AF" w:rsidRDefault="00A92E39" w:rsidP="00A92E39">
      <w:pPr>
        <w:tabs>
          <w:tab w:val="left" w:pos="1380"/>
          <w:tab w:val="center" w:pos="4762"/>
        </w:tabs>
        <w:spacing w:after="0" w:line="288" w:lineRule="auto"/>
        <w:jc w:val="both"/>
        <w:rPr>
          <w:rFonts w:ascii="Marianne" w:hAnsi="Marianne"/>
          <w:sz w:val="20"/>
          <w:szCs w:val="16"/>
        </w:rPr>
      </w:pPr>
    </w:p>
    <w:p w14:paraId="49161FD5" w14:textId="77777777" w:rsidR="00A92E39" w:rsidRPr="004146AF" w:rsidRDefault="00A92E39" w:rsidP="00A92E39">
      <w:pPr>
        <w:tabs>
          <w:tab w:val="left" w:pos="1380"/>
          <w:tab w:val="center" w:pos="4762"/>
        </w:tabs>
        <w:spacing w:after="120" w:line="288" w:lineRule="auto"/>
        <w:jc w:val="both"/>
        <w:rPr>
          <w:rFonts w:ascii="Marianne" w:hAnsi="Marianne"/>
          <w:b/>
          <w:sz w:val="20"/>
          <w:szCs w:val="16"/>
        </w:rPr>
      </w:pPr>
      <w:r w:rsidRPr="004146AF">
        <w:rPr>
          <w:rFonts w:ascii="Marianne" w:hAnsi="Marianne"/>
          <w:b/>
          <w:sz w:val="20"/>
          <w:szCs w:val="16"/>
        </w:rPr>
        <w:t>Je demeure responsable de l’ensemble des engagements relatifs à l’aide précisée ci-dessus notamment du remboursement des sommes indûment perçues.</w:t>
      </w:r>
    </w:p>
    <w:p w14:paraId="2D4DA6CD" w14:textId="77777777" w:rsidR="00A92E39" w:rsidRPr="0026233F" w:rsidRDefault="00A92E39" w:rsidP="00BF3846">
      <w:pPr>
        <w:jc w:val="both"/>
        <w:rPr>
          <w:rFonts w:ascii="Marianne" w:hAnsi="Marianne"/>
          <w:sz w:val="20"/>
          <w:szCs w:val="20"/>
        </w:rPr>
      </w:pPr>
      <w:bookmarkStart w:id="1" w:name="_GoBack"/>
      <w:bookmarkEnd w:id="1"/>
    </w:p>
    <w:p w14:paraId="3A2E46CF" w14:textId="77777777" w:rsidR="00BF3846" w:rsidRPr="001F33B3" w:rsidRDefault="00BF3846" w:rsidP="00BF3846">
      <w:pPr>
        <w:rPr>
          <w:rFonts w:ascii="Marianne" w:hAnsi="Marianne"/>
          <w:sz w:val="20"/>
        </w:rPr>
      </w:pPr>
    </w:p>
    <w:p w14:paraId="1C5F50F0" w14:textId="77777777" w:rsidR="00BF3846" w:rsidRPr="001F33B3" w:rsidRDefault="00BF3846" w:rsidP="00BF3846">
      <w:pPr>
        <w:rPr>
          <w:rFonts w:ascii="Marianne" w:hAnsi="Marianne"/>
          <w:sz w:val="20"/>
        </w:rPr>
      </w:pPr>
      <w:r w:rsidRPr="001F33B3">
        <w:rPr>
          <w:rFonts w:ascii="Marianne" w:hAnsi="Marianne"/>
          <w:sz w:val="20"/>
        </w:rPr>
        <w:t>Fait en deux exemplaires originaux,</w:t>
      </w:r>
    </w:p>
    <w:p w14:paraId="0FB0C395" w14:textId="77777777" w:rsidR="00BF3846" w:rsidRPr="001F33B3" w:rsidRDefault="00BF3846" w:rsidP="00BF3846">
      <w:pPr>
        <w:rPr>
          <w:rFonts w:ascii="Marianne" w:hAnsi="Marianne"/>
          <w:sz w:val="20"/>
        </w:rPr>
      </w:pPr>
      <w:r w:rsidRPr="001F33B3">
        <w:rPr>
          <w:rFonts w:ascii="Marianne" w:hAnsi="Marianne"/>
          <w:sz w:val="20"/>
        </w:rPr>
        <w:t xml:space="preserve">A </w:t>
      </w:r>
    </w:p>
    <w:p w14:paraId="0B4BEE0B" w14:textId="77777777" w:rsidR="00BF3846" w:rsidRPr="001F33B3" w:rsidRDefault="00BF3846" w:rsidP="00BF3846">
      <w:pPr>
        <w:rPr>
          <w:rFonts w:ascii="Marianne" w:hAnsi="Marianne"/>
          <w:sz w:val="20"/>
        </w:rPr>
      </w:pPr>
      <w:r w:rsidRPr="001F33B3">
        <w:rPr>
          <w:rFonts w:ascii="Marianne" w:hAnsi="Marianne"/>
          <w:sz w:val="20"/>
        </w:rPr>
        <w:t xml:space="preserve">Le </w:t>
      </w:r>
    </w:p>
    <w:p w14:paraId="7AF7D756" w14:textId="77777777" w:rsidR="00BF3846" w:rsidRPr="001F33B3" w:rsidRDefault="00BF3846" w:rsidP="00BF3846">
      <w:pPr>
        <w:rPr>
          <w:rFonts w:ascii="Marianne" w:hAnsi="Marianne"/>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BF3846" w:rsidRPr="001F33B3" w14:paraId="1C325873" w14:textId="77777777" w:rsidTr="00FE58D9">
        <w:tc>
          <w:tcPr>
            <w:tcW w:w="4697" w:type="dxa"/>
          </w:tcPr>
          <w:p w14:paraId="110CF90E" w14:textId="77777777" w:rsidR="00BF3846" w:rsidRPr="001F33B3" w:rsidRDefault="00BF3846" w:rsidP="00FE58D9">
            <w:pPr>
              <w:rPr>
                <w:b/>
                <w:sz w:val="20"/>
              </w:rPr>
            </w:pPr>
            <w:r w:rsidRPr="001F33B3">
              <w:rPr>
                <w:b/>
                <w:sz w:val="20"/>
              </w:rPr>
              <w:t xml:space="preserve">Pour le Mandataire, </w:t>
            </w:r>
          </w:p>
          <w:p w14:paraId="39BB3679" w14:textId="77777777" w:rsidR="00BF3846" w:rsidRPr="001F33B3" w:rsidRDefault="00BF3846" w:rsidP="00FE58D9">
            <w:pPr>
              <w:rPr>
                <w:bCs/>
                <w:i/>
                <w:iCs/>
                <w:sz w:val="20"/>
              </w:rPr>
            </w:pPr>
            <w:r w:rsidRPr="001F33B3">
              <w:rPr>
                <w:bCs/>
                <w:i/>
                <w:iCs/>
                <w:sz w:val="20"/>
              </w:rPr>
              <w:t xml:space="preserve">Bon pour acceptation du mandat dans les conditions définies ci-dessus  </w:t>
            </w:r>
          </w:p>
          <w:p w14:paraId="5E259620" w14:textId="77777777" w:rsidR="00BF3846" w:rsidRPr="001F33B3" w:rsidRDefault="00BF3846" w:rsidP="00FE58D9">
            <w:pPr>
              <w:rPr>
                <w:bCs/>
                <w:i/>
                <w:iCs/>
                <w:sz w:val="20"/>
              </w:rPr>
            </w:pPr>
          </w:p>
          <w:p w14:paraId="62FD1F1E" w14:textId="77777777" w:rsidR="00BF3846" w:rsidRPr="001F33B3" w:rsidRDefault="00BF3846" w:rsidP="00FE58D9">
            <w:pPr>
              <w:rPr>
                <w:bCs/>
                <w:i/>
                <w:iCs/>
                <w:sz w:val="20"/>
              </w:rPr>
            </w:pPr>
          </w:p>
          <w:p w14:paraId="239FA568" w14:textId="77777777" w:rsidR="00BF3846" w:rsidRPr="001F33B3" w:rsidRDefault="00BF3846" w:rsidP="00FE58D9">
            <w:pPr>
              <w:rPr>
                <w:bCs/>
                <w:i/>
                <w:iCs/>
                <w:sz w:val="20"/>
              </w:rPr>
            </w:pPr>
          </w:p>
        </w:tc>
        <w:tc>
          <w:tcPr>
            <w:tcW w:w="4697" w:type="dxa"/>
          </w:tcPr>
          <w:p w14:paraId="3E9942A6" w14:textId="77777777" w:rsidR="00BF3846" w:rsidRPr="001F33B3" w:rsidRDefault="00BF3846" w:rsidP="00FE58D9">
            <w:pPr>
              <w:rPr>
                <w:b/>
                <w:sz w:val="20"/>
              </w:rPr>
            </w:pPr>
            <w:r w:rsidRPr="001F33B3">
              <w:rPr>
                <w:b/>
                <w:sz w:val="20"/>
              </w:rPr>
              <w:t>Pour le Mandant</w:t>
            </w:r>
          </w:p>
          <w:p w14:paraId="189EB92B" w14:textId="77777777" w:rsidR="00BF3846" w:rsidRPr="001F33B3" w:rsidRDefault="00BF3846" w:rsidP="00FE58D9">
            <w:pPr>
              <w:rPr>
                <w:bCs/>
                <w:i/>
                <w:iCs/>
                <w:sz w:val="20"/>
              </w:rPr>
            </w:pPr>
            <w:r w:rsidRPr="001F33B3">
              <w:rPr>
                <w:bCs/>
                <w:i/>
                <w:iCs/>
                <w:sz w:val="20"/>
              </w:rPr>
              <w:t>Bon pour mandat dans les conditions définies ci-dessus</w:t>
            </w:r>
          </w:p>
        </w:tc>
      </w:tr>
      <w:tr w:rsidR="00BF3846" w:rsidRPr="001F33B3" w14:paraId="4E066C26" w14:textId="77777777" w:rsidTr="00FE58D9">
        <w:tc>
          <w:tcPr>
            <w:tcW w:w="4697" w:type="dxa"/>
          </w:tcPr>
          <w:p w14:paraId="52780599" w14:textId="77777777" w:rsidR="00BF3846" w:rsidRPr="00E30F5D" w:rsidRDefault="00BF3846" w:rsidP="00FE58D9">
            <w:pPr>
              <w:rPr>
                <w:i/>
                <w:iCs/>
                <w:sz w:val="20"/>
                <w:highlight w:val="lightGray"/>
              </w:rPr>
            </w:pPr>
            <w:r w:rsidRPr="00E30F5D">
              <w:rPr>
                <w:i/>
                <w:iCs/>
                <w:sz w:val="20"/>
                <w:highlight w:val="lightGray"/>
              </w:rPr>
              <w:t>&lt;Prénom, Nom, Fonction,</w:t>
            </w:r>
          </w:p>
          <w:p w14:paraId="617BA5E8" w14:textId="77777777" w:rsidR="00BF3846" w:rsidRPr="00E30F5D" w:rsidRDefault="00BF3846" w:rsidP="00FE58D9">
            <w:pPr>
              <w:rPr>
                <w:i/>
                <w:iCs/>
                <w:sz w:val="20"/>
                <w:highlight w:val="lightGray"/>
              </w:rPr>
            </w:pPr>
            <w:r w:rsidRPr="00E30F5D">
              <w:rPr>
                <w:i/>
                <w:iCs/>
                <w:sz w:val="20"/>
                <w:highlight w:val="lightGray"/>
              </w:rPr>
              <w:t>Signature, Cachet&gt;</w:t>
            </w:r>
          </w:p>
          <w:p w14:paraId="5F98A1A0" w14:textId="77777777" w:rsidR="00BF3846" w:rsidRPr="00E30F5D" w:rsidRDefault="00BF3846" w:rsidP="00FE58D9">
            <w:pPr>
              <w:rPr>
                <w:i/>
                <w:iCs/>
                <w:sz w:val="20"/>
                <w:highlight w:val="lightGray"/>
              </w:rPr>
            </w:pPr>
          </w:p>
        </w:tc>
        <w:tc>
          <w:tcPr>
            <w:tcW w:w="4697" w:type="dxa"/>
          </w:tcPr>
          <w:p w14:paraId="7D7D69FD" w14:textId="77777777" w:rsidR="00BF3846" w:rsidRPr="00E30F5D" w:rsidRDefault="00BF3846" w:rsidP="00FE58D9">
            <w:pPr>
              <w:rPr>
                <w:i/>
                <w:iCs/>
                <w:sz w:val="20"/>
                <w:highlight w:val="lightGray"/>
              </w:rPr>
            </w:pPr>
            <w:r w:rsidRPr="00E30F5D">
              <w:rPr>
                <w:i/>
                <w:iCs/>
                <w:sz w:val="20"/>
                <w:highlight w:val="lightGray"/>
              </w:rPr>
              <w:t>&lt;Prénom, Nom, Fonction,</w:t>
            </w:r>
          </w:p>
          <w:p w14:paraId="4F57FA35" w14:textId="77777777" w:rsidR="00BF3846" w:rsidRPr="00E30F5D" w:rsidRDefault="00BF3846" w:rsidP="00FE58D9">
            <w:pPr>
              <w:rPr>
                <w:i/>
                <w:iCs/>
                <w:sz w:val="20"/>
                <w:highlight w:val="lightGray"/>
              </w:rPr>
            </w:pPr>
            <w:r w:rsidRPr="00E30F5D">
              <w:rPr>
                <w:i/>
                <w:iCs/>
                <w:sz w:val="20"/>
                <w:highlight w:val="lightGray"/>
              </w:rPr>
              <w:t>Signature, Cachet&gt;</w:t>
            </w:r>
          </w:p>
          <w:p w14:paraId="7D26A149" w14:textId="77777777" w:rsidR="00BF3846" w:rsidRPr="00E30F5D" w:rsidRDefault="00BF3846" w:rsidP="00FE58D9">
            <w:pPr>
              <w:rPr>
                <w:sz w:val="20"/>
                <w:highlight w:val="lightGray"/>
              </w:rPr>
            </w:pPr>
          </w:p>
        </w:tc>
      </w:tr>
    </w:tbl>
    <w:p w14:paraId="676FC6BE" w14:textId="77777777" w:rsidR="00BF3846" w:rsidRDefault="00BF3846" w:rsidP="00BF3846"/>
    <w:p w14:paraId="65CACA83" w14:textId="77777777" w:rsidR="004146AF" w:rsidRPr="004146AF" w:rsidRDefault="004146AF" w:rsidP="004146AF">
      <w:pPr>
        <w:tabs>
          <w:tab w:val="left" w:pos="1380"/>
          <w:tab w:val="center" w:pos="4762"/>
        </w:tabs>
        <w:spacing w:line="288" w:lineRule="auto"/>
        <w:jc w:val="both"/>
        <w:rPr>
          <w:rFonts w:ascii="Marianne" w:hAnsi="Marianne"/>
          <w:sz w:val="20"/>
          <w:szCs w:val="16"/>
        </w:rPr>
      </w:pPr>
      <w:r w:rsidRPr="004146AF">
        <w:rPr>
          <w:rFonts w:ascii="Marianne" w:hAnsi="Marianne"/>
          <w:sz w:val="20"/>
          <w:szCs w:val="16"/>
        </w:rPr>
        <w:t xml:space="preserve">Il est rappelé que le mandat est personnel ; il n’est ni cessible ni transmissible. </w:t>
      </w:r>
    </w:p>
    <w:p w14:paraId="06314169" w14:textId="77777777" w:rsidR="00A92E39" w:rsidRPr="004146AF" w:rsidRDefault="00A92E39" w:rsidP="00A92E39">
      <w:pPr>
        <w:tabs>
          <w:tab w:val="left" w:pos="1380"/>
          <w:tab w:val="center" w:pos="4762"/>
        </w:tabs>
        <w:spacing w:before="80" w:line="288" w:lineRule="auto"/>
        <w:jc w:val="both"/>
        <w:rPr>
          <w:rFonts w:ascii="Marianne" w:hAnsi="Marianne"/>
          <w:sz w:val="20"/>
          <w:szCs w:val="16"/>
        </w:rPr>
      </w:pPr>
      <w:r w:rsidRPr="004146AF">
        <w:rPr>
          <w:rFonts w:ascii="Marianne" w:hAnsi="Marianne"/>
          <w:b/>
          <w:sz w:val="20"/>
          <w:szCs w:val="16"/>
          <w:u w:val="single"/>
        </w:rPr>
        <w:t>Pièces à joindre obligatoirement pour le mandataire :</w:t>
      </w:r>
    </w:p>
    <w:p w14:paraId="2AA6FD30" w14:textId="77777777" w:rsidR="00A92E39" w:rsidRPr="004146AF" w:rsidRDefault="00A92E39" w:rsidP="00A92E39">
      <w:pPr>
        <w:pStyle w:val="Paragraphedeliste"/>
        <w:numPr>
          <w:ilvl w:val="0"/>
          <w:numId w:val="5"/>
        </w:numPr>
        <w:tabs>
          <w:tab w:val="left" w:pos="1380"/>
          <w:tab w:val="center" w:pos="4762"/>
        </w:tabs>
        <w:spacing w:before="80" w:after="0" w:line="288" w:lineRule="auto"/>
        <w:jc w:val="both"/>
        <w:rPr>
          <w:rFonts w:ascii="Marianne" w:hAnsi="Marianne"/>
          <w:sz w:val="20"/>
          <w:szCs w:val="16"/>
          <w:u w:val="single"/>
        </w:rPr>
      </w:pPr>
      <w:r w:rsidRPr="004146AF">
        <w:rPr>
          <w:rFonts w:ascii="Marianne" w:hAnsi="Marianne"/>
          <w:sz w:val="20"/>
          <w:szCs w:val="16"/>
          <w:u w:val="single"/>
        </w:rPr>
        <w:t>Représentant d’une personne morale :</w:t>
      </w:r>
    </w:p>
    <w:p w14:paraId="634BDC13" w14:textId="77777777" w:rsidR="00A92E39" w:rsidRPr="004146AF" w:rsidRDefault="00A92E39" w:rsidP="00A92E39">
      <w:pPr>
        <w:tabs>
          <w:tab w:val="left" w:pos="1380"/>
          <w:tab w:val="center" w:pos="4762"/>
        </w:tabs>
        <w:spacing w:before="80" w:line="288" w:lineRule="auto"/>
        <w:ind w:left="708"/>
        <w:jc w:val="both"/>
        <w:rPr>
          <w:rFonts w:ascii="Marianne" w:hAnsi="Marianne"/>
          <w:sz w:val="20"/>
          <w:szCs w:val="16"/>
        </w:rPr>
      </w:pPr>
      <w:r w:rsidRPr="004146AF">
        <w:rPr>
          <w:rFonts w:ascii="Marianne" w:hAnsi="Marianne"/>
          <w:sz w:val="20"/>
          <w:szCs w:val="16"/>
        </w:rPr>
        <w:t>• Représentant légal : précision de la qualité dans le mandat et copie de la pièce d’identité.</w:t>
      </w:r>
    </w:p>
    <w:p w14:paraId="7046A33C" w14:textId="77777777" w:rsidR="00A92E39" w:rsidRPr="004146AF" w:rsidRDefault="00A92E39" w:rsidP="00A92E39">
      <w:pPr>
        <w:tabs>
          <w:tab w:val="left" w:pos="1380"/>
          <w:tab w:val="center" w:pos="4762"/>
        </w:tabs>
        <w:spacing w:before="80" w:line="288" w:lineRule="auto"/>
        <w:ind w:left="708"/>
        <w:jc w:val="both"/>
        <w:rPr>
          <w:rFonts w:ascii="Marianne" w:hAnsi="Marianne"/>
          <w:sz w:val="20"/>
          <w:szCs w:val="16"/>
        </w:rPr>
      </w:pPr>
      <w:r w:rsidRPr="004146AF">
        <w:rPr>
          <w:rFonts w:ascii="Marianne" w:hAnsi="Marianne"/>
          <w:sz w:val="20"/>
          <w:szCs w:val="16"/>
        </w:rPr>
        <w:t xml:space="preserve">• Autre ou si qualité non précisée : copie du pouvoir habilitant à représenter la personne morale (si GAEC, pouvoir </w:t>
      </w:r>
      <w:proofErr w:type="gramStart"/>
      <w:r w:rsidRPr="004146AF">
        <w:rPr>
          <w:rFonts w:ascii="Marianne" w:hAnsi="Marianne"/>
          <w:sz w:val="20"/>
          <w:szCs w:val="16"/>
        </w:rPr>
        <w:t>signé</w:t>
      </w:r>
      <w:proofErr w:type="gramEnd"/>
      <w:r w:rsidRPr="004146AF">
        <w:rPr>
          <w:rFonts w:ascii="Marianne" w:hAnsi="Marianne"/>
          <w:sz w:val="20"/>
          <w:szCs w:val="16"/>
        </w:rPr>
        <w:t xml:space="preserve"> de l’ensemble des associés) et copie de la pièce d’identité.</w:t>
      </w:r>
    </w:p>
    <w:p w14:paraId="60F128EF" w14:textId="77777777" w:rsidR="00A92E39" w:rsidRPr="004146AF" w:rsidRDefault="00A92E39" w:rsidP="00A92E39">
      <w:pPr>
        <w:pStyle w:val="Paragraphedeliste"/>
        <w:numPr>
          <w:ilvl w:val="0"/>
          <w:numId w:val="5"/>
        </w:numPr>
        <w:tabs>
          <w:tab w:val="left" w:pos="1380"/>
          <w:tab w:val="center" w:pos="4762"/>
        </w:tabs>
        <w:spacing w:before="80" w:after="0" w:line="288" w:lineRule="auto"/>
        <w:jc w:val="both"/>
        <w:rPr>
          <w:rFonts w:ascii="Marianne" w:hAnsi="Marianne"/>
          <w:sz w:val="20"/>
          <w:szCs w:val="16"/>
        </w:rPr>
      </w:pPr>
      <w:r w:rsidRPr="004146AF">
        <w:rPr>
          <w:rFonts w:ascii="Marianne" w:hAnsi="Marianne"/>
          <w:sz w:val="20"/>
          <w:szCs w:val="16"/>
          <w:u w:val="single"/>
        </w:rPr>
        <w:t>Personne physique :</w:t>
      </w:r>
      <w:r w:rsidRPr="004146AF">
        <w:rPr>
          <w:rFonts w:ascii="Marianne" w:hAnsi="Marianne"/>
          <w:sz w:val="20"/>
          <w:szCs w:val="16"/>
        </w:rPr>
        <w:t xml:space="preserve"> copie de la pièce d’identité.</w:t>
      </w:r>
    </w:p>
    <w:p w14:paraId="1EBC47A5" w14:textId="77777777" w:rsidR="00A92E39" w:rsidRPr="004146AF" w:rsidRDefault="00A92E39" w:rsidP="00A92E39">
      <w:pPr>
        <w:tabs>
          <w:tab w:val="left" w:pos="1380"/>
          <w:tab w:val="center" w:pos="4762"/>
        </w:tabs>
        <w:spacing w:before="80" w:line="288" w:lineRule="auto"/>
        <w:jc w:val="both"/>
        <w:rPr>
          <w:rFonts w:ascii="Marianne" w:hAnsi="Marianne"/>
          <w:sz w:val="20"/>
          <w:szCs w:val="16"/>
        </w:rPr>
      </w:pPr>
    </w:p>
    <w:p w14:paraId="38155138" w14:textId="77777777" w:rsidR="00A92E39" w:rsidRPr="004146AF" w:rsidRDefault="00A92E39" w:rsidP="00A92E39">
      <w:pPr>
        <w:tabs>
          <w:tab w:val="left" w:pos="1380"/>
          <w:tab w:val="center" w:pos="4762"/>
        </w:tabs>
        <w:spacing w:before="80" w:line="288" w:lineRule="auto"/>
        <w:jc w:val="both"/>
        <w:rPr>
          <w:rFonts w:ascii="Marianne" w:hAnsi="Marianne"/>
          <w:b/>
          <w:i/>
          <w:sz w:val="20"/>
          <w:szCs w:val="16"/>
          <w:u w:val="single"/>
        </w:rPr>
      </w:pPr>
      <w:r w:rsidRPr="004146AF">
        <w:rPr>
          <w:rFonts w:ascii="Marianne" w:hAnsi="Marianne"/>
          <w:b/>
          <w:i/>
          <w:sz w:val="20"/>
          <w:szCs w:val="16"/>
          <w:u w:val="single"/>
        </w:rPr>
        <w:t>Les pièces déjà fournies au service instructeur et encore valides n’ont pas à être jointes à nouveau.</w:t>
      </w:r>
    </w:p>
    <w:p w14:paraId="24D9A7BD" w14:textId="77777777" w:rsidR="00A92E39" w:rsidRPr="004146AF" w:rsidRDefault="00A92E39" w:rsidP="00A92E39">
      <w:pPr>
        <w:spacing w:after="0"/>
        <w:jc w:val="both"/>
        <w:rPr>
          <w:rFonts w:ascii="Marianne" w:hAnsi="Marianne"/>
        </w:rPr>
      </w:pPr>
    </w:p>
    <w:p w14:paraId="2FC7E67F" w14:textId="77777777" w:rsidR="004146AF" w:rsidRPr="004146AF" w:rsidRDefault="004146AF" w:rsidP="004146AF">
      <w:pPr>
        <w:tabs>
          <w:tab w:val="left" w:pos="1380"/>
          <w:tab w:val="center" w:pos="4762"/>
        </w:tabs>
        <w:spacing w:line="288" w:lineRule="auto"/>
        <w:jc w:val="both"/>
        <w:rPr>
          <w:rFonts w:ascii="Marianne" w:hAnsi="Marianne"/>
          <w:sz w:val="20"/>
          <w:szCs w:val="16"/>
        </w:rPr>
      </w:pPr>
    </w:p>
    <w:p w14:paraId="22E266FD" w14:textId="77777777" w:rsidR="004146AF" w:rsidRPr="004146AF" w:rsidRDefault="004146AF" w:rsidP="004146AF">
      <w:pPr>
        <w:tabs>
          <w:tab w:val="left" w:pos="1380"/>
          <w:tab w:val="center" w:pos="4762"/>
        </w:tabs>
        <w:spacing w:line="288" w:lineRule="auto"/>
        <w:jc w:val="both"/>
        <w:rPr>
          <w:rFonts w:ascii="Marianne" w:hAnsi="Marianne"/>
          <w:sz w:val="20"/>
          <w:szCs w:val="16"/>
        </w:rPr>
      </w:pPr>
    </w:p>
    <w:p w14:paraId="59D8394C" w14:textId="577F1815" w:rsidR="00AF176D" w:rsidRPr="004146AF" w:rsidRDefault="00AF176D" w:rsidP="00AF176D">
      <w:pPr>
        <w:spacing w:after="0"/>
        <w:jc w:val="both"/>
        <w:rPr>
          <w:rFonts w:ascii="Marianne" w:hAnsi="Marianne"/>
        </w:rPr>
      </w:pPr>
    </w:p>
    <w:sectPr w:rsidR="00AF176D" w:rsidRPr="004146AF" w:rsidSect="004146A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6A72592"/>
    <w:multiLevelType w:val="hybridMultilevel"/>
    <w:tmpl w:val="D0865688"/>
    <w:lvl w:ilvl="0" w:tplc="DC1A820E">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513625"/>
    <w:multiLevelType w:val="hybridMultilevel"/>
    <w:tmpl w:val="2062AEB2"/>
    <w:lvl w:ilvl="0" w:tplc="3650F468">
      <w:numFmt w:val="bullet"/>
      <w:lvlText w:val="•"/>
      <w:lvlJc w:val="left"/>
      <w:pPr>
        <w:ind w:left="360" w:hanging="360"/>
      </w:pPr>
      <w:rPr>
        <w:rFonts w:ascii="Marianne" w:eastAsia="SimSun" w:hAnsi="Marianne" w:cstheme="minorBidi" w:hint="default"/>
      </w:rPr>
    </w:lvl>
    <w:lvl w:ilvl="1" w:tplc="040C0003" w:tentative="1">
      <w:start w:val="1"/>
      <w:numFmt w:val="bullet"/>
      <w:lvlText w:val="o"/>
      <w:lvlJc w:val="left"/>
      <w:pPr>
        <w:ind w:left="60" w:hanging="360"/>
      </w:pPr>
      <w:rPr>
        <w:rFonts w:ascii="Courier New" w:hAnsi="Courier New" w:cs="Courier New" w:hint="default"/>
      </w:rPr>
    </w:lvl>
    <w:lvl w:ilvl="2" w:tplc="040C0005" w:tentative="1">
      <w:start w:val="1"/>
      <w:numFmt w:val="bullet"/>
      <w:lvlText w:val=""/>
      <w:lvlJc w:val="left"/>
      <w:pPr>
        <w:ind w:left="780" w:hanging="360"/>
      </w:pPr>
      <w:rPr>
        <w:rFonts w:ascii="Wingdings" w:hAnsi="Wingdings" w:hint="default"/>
      </w:rPr>
    </w:lvl>
    <w:lvl w:ilvl="3" w:tplc="040C0001" w:tentative="1">
      <w:start w:val="1"/>
      <w:numFmt w:val="bullet"/>
      <w:lvlText w:val=""/>
      <w:lvlJc w:val="left"/>
      <w:pPr>
        <w:ind w:left="1500" w:hanging="360"/>
      </w:pPr>
      <w:rPr>
        <w:rFonts w:ascii="Symbol" w:hAnsi="Symbol" w:hint="default"/>
      </w:rPr>
    </w:lvl>
    <w:lvl w:ilvl="4" w:tplc="040C0003" w:tentative="1">
      <w:start w:val="1"/>
      <w:numFmt w:val="bullet"/>
      <w:lvlText w:val="o"/>
      <w:lvlJc w:val="left"/>
      <w:pPr>
        <w:ind w:left="2220" w:hanging="360"/>
      </w:pPr>
      <w:rPr>
        <w:rFonts w:ascii="Courier New" w:hAnsi="Courier New" w:cs="Courier New" w:hint="default"/>
      </w:rPr>
    </w:lvl>
    <w:lvl w:ilvl="5" w:tplc="040C0005" w:tentative="1">
      <w:start w:val="1"/>
      <w:numFmt w:val="bullet"/>
      <w:lvlText w:val=""/>
      <w:lvlJc w:val="left"/>
      <w:pPr>
        <w:ind w:left="2940" w:hanging="360"/>
      </w:pPr>
      <w:rPr>
        <w:rFonts w:ascii="Wingdings" w:hAnsi="Wingdings" w:hint="default"/>
      </w:rPr>
    </w:lvl>
    <w:lvl w:ilvl="6" w:tplc="040C0001" w:tentative="1">
      <w:start w:val="1"/>
      <w:numFmt w:val="bullet"/>
      <w:lvlText w:val=""/>
      <w:lvlJc w:val="left"/>
      <w:pPr>
        <w:ind w:left="3660" w:hanging="360"/>
      </w:pPr>
      <w:rPr>
        <w:rFonts w:ascii="Symbol" w:hAnsi="Symbol" w:hint="default"/>
      </w:rPr>
    </w:lvl>
    <w:lvl w:ilvl="7" w:tplc="040C0003" w:tentative="1">
      <w:start w:val="1"/>
      <w:numFmt w:val="bullet"/>
      <w:lvlText w:val="o"/>
      <w:lvlJc w:val="left"/>
      <w:pPr>
        <w:ind w:left="4380" w:hanging="360"/>
      </w:pPr>
      <w:rPr>
        <w:rFonts w:ascii="Courier New" w:hAnsi="Courier New" w:cs="Courier New" w:hint="default"/>
      </w:rPr>
    </w:lvl>
    <w:lvl w:ilvl="8" w:tplc="040C0005" w:tentative="1">
      <w:start w:val="1"/>
      <w:numFmt w:val="bullet"/>
      <w:lvlText w:val=""/>
      <w:lvlJc w:val="left"/>
      <w:pPr>
        <w:ind w:left="5100" w:hanging="360"/>
      </w:pPr>
      <w:rPr>
        <w:rFonts w:ascii="Wingdings" w:hAnsi="Wingdings" w:hint="default"/>
      </w:rPr>
    </w:lvl>
  </w:abstractNum>
  <w:abstractNum w:abstractNumId="3" w15:restartNumberingAfterBreak="0">
    <w:nsid w:val="564132F7"/>
    <w:multiLevelType w:val="hybridMultilevel"/>
    <w:tmpl w:val="F51A72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73C573F"/>
    <w:multiLevelType w:val="hybridMultilevel"/>
    <w:tmpl w:val="CCAEA37C"/>
    <w:lvl w:ilvl="0" w:tplc="3650F468">
      <w:numFmt w:val="bullet"/>
      <w:lvlText w:val="•"/>
      <w:lvlJc w:val="left"/>
      <w:pPr>
        <w:ind w:left="1740" w:hanging="360"/>
      </w:pPr>
      <w:rPr>
        <w:rFonts w:ascii="Marianne" w:eastAsia="SimSun" w:hAnsi="Marianne" w:cstheme="minorBidi"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5" w15:restartNumberingAfterBreak="0">
    <w:nsid w:val="685C5780"/>
    <w:multiLevelType w:val="hybridMultilevel"/>
    <w:tmpl w:val="2F0C49C8"/>
    <w:lvl w:ilvl="0" w:tplc="318E8FF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lvlOverride w:ilvl="0">
      <w:lvl w:ilvl="0">
        <w:numFmt w:val="bullet"/>
        <w:lvlText w:val="-"/>
        <w:legacy w:legacy="1" w:legacySpace="0" w:legacyIndent="927"/>
        <w:lvlJc w:val="left"/>
        <w:pPr>
          <w:ind w:left="1494" w:hanging="92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29"/>
    <w:rsid w:val="000767C9"/>
    <w:rsid w:val="00084359"/>
    <w:rsid w:val="000A795E"/>
    <w:rsid w:val="000E1241"/>
    <w:rsid w:val="001042D4"/>
    <w:rsid w:val="001328BE"/>
    <w:rsid w:val="00181106"/>
    <w:rsid w:val="001949D8"/>
    <w:rsid w:val="001C563F"/>
    <w:rsid w:val="00295EEA"/>
    <w:rsid w:val="00363306"/>
    <w:rsid w:val="003732FC"/>
    <w:rsid w:val="003945CF"/>
    <w:rsid w:val="003B154D"/>
    <w:rsid w:val="003D4B80"/>
    <w:rsid w:val="003D52FD"/>
    <w:rsid w:val="004146AF"/>
    <w:rsid w:val="00471445"/>
    <w:rsid w:val="004862E5"/>
    <w:rsid w:val="005D5897"/>
    <w:rsid w:val="005F3E9B"/>
    <w:rsid w:val="00642A1B"/>
    <w:rsid w:val="0065361B"/>
    <w:rsid w:val="00675915"/>
    <w:rsid w:val="006C3B0C"/>
    <w:rsid w:val="006D5D2C"/>
    <w:rsid w:val="00741FB2"/>
    <w:rsid w:val="007B5EEC"/>
    <w:rsid w:val="00823382"/>
    <w:rsid w:val="00886BDC"/>
    <w:rsid w:val="008B218F"/>
    <w:rsid w:val="008C3DE3"/>
    <w:rsid w:val="008D4953"/>
    <w:rsid w:val="00A02B10"/>
    <w:rsid w:val="00A86E73"/>
    <w:rsid w:val="00A92E39"/>
    <w:rsid w:val="00AF0ABA"/>
    <w:rsid w:val="00AF176D"/>
    <w:rsid w:val="00B26219"/>
    <w:rsid w:val="00BE70AA"/>
    <w:rsid w:val="00BF3846"/>
    <w:rsid w:val="00C135CF"/>
    <w:rsid w:val="00CA61D9"/>
    <w:rsid w:val="00CC6488"/>
    <w:rsid w:val="00CD7EA7"/>
    <w:rsid w:val="00CE223F"/>
    <w:rsid w:val="00CE5A07"/>
    <w:rsid w:val="00D1132C"/>
    <w:rsid w:val="00D15A94"/>
    <w:rsid w:val="00D93AC4"/>
    <w:rsid w:val="00DB288E"/>
    <w:rsid w:val="00DE5497"/>
    <w:rsid w:val="00E226F4"/>
    <w:rsid w:val="00E56F29"/>
    <w:rsid w:val="00E809AC"/>
    <w:rsid w:val="00EA7157"/>
    <w:rsid w:val="00EB2945"/>
    <w:rsid w:val="00F014AC"/>
    <w:rsid w:val="00F05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3337"/>
  <w15:chartTrackingRefBased/>
  <w15:docId w15:val="{888538A6-D13D-466B-BE92-775A916E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56F29"/>
    <w:pPr>
      <w:spacing w:after="0" w:line="240" w:lineRule="auto"/>
    </w:pPr>
  </w:style>
  <w:style w:type="character" w:styleId="Marquedecommentaire">
    <w:name w:val="annotation reference"/>
    <w:basedOn w:val="Policepardfaut"/>
    <w:uiPriority w:val="99"/>
    <w:semiHidden/>
    <w:unhideWhenUsed/>
    <w:rsid w:val="006C3B0C"/>
    <w:rPr>
      <w:sz w:val="16"/>
      <w:szCs w:val="16"/>
    </w:rPr>
  </w:style>
  <w:style w:type="paragraph" w:styleId="Commentaire">
    <w:name w:val="annotation text"/>
    <w:basedOn w:val="Normal"/>
    <w:link w:val="CommentaireCar"/>
    <w:uiPriority w:val="99"/>
    <w:semiHidden/>
    <w:unhideWhenUsed/>
    <w:rsid w:val="006C3B0C"/>
    <w:pPr>
      <w:spacing w:line="240" w:lineRule="auto"/>
    </w:pPr>
    <w:rPr>
      <w:sz w:val="20"/>
      <w:szCs w:val="20"/>
    </w:rPr>
  </w:style>
  <w:style w:type="character" w:customStyle="1" w:styleId="CommentaireCar">
    <w:name w:val="Commentaire Car"/>
    <w:basedOn w:val="Policepardfaut"/>
    <w:link w:val="Commentaire"/>
    <w:uiPriority w:val="99"/>
    <w:semiHidden/>
    <w:rsid w:val="006C3B0C"/>
    <w:rPr>
      <w:sz w:val="20"/>
      <w:szCs w:val="20"/>
    </w:rPr>
  </w:style>
  <w:style w:type="paragraph" w:styleId="Objetducommentaire">
    <w:name w:val="annotation subject"/>
    <w:basedOn w:val="Commentaire"/>
    <w:next w:val="Commentaire"/>
    <w:link w:val="ObjetducommentaireCar"/>
    <w:uiPriority w:val="99"/>
    <w:semiHidden/>
    <w:unhideWhenUsed/>
    <w:rsid w:val="006C3B0C"/>
    <w:rPr>
      <w:b/>
      <w:bCs/>
    </w:rPr>
  </w:style>
  <w:style w:type="character" w:customStyle="1" w:styleId="ObjetducommentaireCar">
    <w:name w:val="Objet du commentaire Car"/>
    <w:basedOn w:val="CommentaireCar"/>
    <w:link w:val="Objetducommentaire"/>
    <w:uiPriority w:val="99"/>
    <w:semiHidden/>
    <w:rsid w:val="006C3B0C"/>
    <w:rPr>
      <w:b/>
      <w:bCs/>
      <w:sz w:val="20"/>
      <w:szCs w:val="20"/>
    </w:rPr>
  </w:style>
  <w:style w:type="paragraph" w:styleId="Textedebulles">
    <w:name w:val="Balloon Text"/>
    <w:basedOn w:val="Normal"/>
    <w:link w:val="TextedebullesCar"/>
    <w:uiPriority w:val="99"/>
    <w:semiHidden/>
    <w:unhideWhenUsed/>
    <w:rsid w:val="006C3B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3B0C"/>
    <w:rPr>
      <w:rFonts w:ascii="Segoe UI" w:hAnsi="Segoe UI" w:cs="Segoe UI"/>
      <w:sz w:val="18"/>
      <w:szCs w:val="18"/>
    </w:rPr>
  </w:style>
  <w:style w:type="paragraph" w:styleId="Paragraphedeliste">
    <w:name w:val="List Paragraph"/>
    <w:basedOn w:val="Normal"/>
    <w:uiPriority w:val="34"/>
    <w:qFormat/>
    <w:rsid w:val="00CA61D9"/>
    <w:pPr>
      <w:ind w:left="720"/>
      <w:contextualSpacing/>
    </w:pPr>
  </w:style>
  <w:style w:type="character" w:customStyle="1" w:styleId="Heading1Char">
    <w:name w:val="Heading 1 Char"/>
    <w:basedOn w:val="Policepardfaut"/>
    <w:uiPriority w:val="9"/>
    <w:rsid w:val="00363306"/>
    <w:rPr>
      <w:rFonts w:ascii="Arial" w:eastAsia="Arial" w:hAnsi="Arial" w:cs="Arial"/>
      <w:sz w:val="40"/>
      <w:szCs w:val="40"/>
    </w:rPr>
  </w:style>
  <w:style w:type="paragraph" w:customStyle="1" w:styleId="Textbody">
    <w:name w:val="Text body"/>
    <w:basedOn w:val="Normal"/>
    <w:rsid w:val="00363306"/>
    <w:pPr>
      <w:widowControl w:val="0"/>
      <w:spacing w:after="120" w:line="240" w:lineRule="auto"/>
    </w:pPr>
    <w:rPr>
      <w:rFonts w:ascii="Liberation Sans" w:eastAsia="SimSun" w:hAnsi="Liberation Sans" w:cs="Mangal"/>
      <w:sz w:val="24"/>
      <w:szCs w:val="24"/>
      <w:lang w:eastAsia="zh-CN" w:bidi="hi-IN"/>
    </w:rPr>
  </w:style>
  <w:style w:type="character" w:styleId="Lienhypertexte">
    <w:name w:val="Hyperlink"/>
    <w:basedOn w:val="Policepardfaut"/>
    <w:qFormat/>
    <w:rsid w:val="00AF176D"/>
    <w:rPr>
      <w:color w:val="0563C1"/>
      <w:u w:val="single"/>
    </w:rPr>
  </w:style>
  <w:style w:type="table" w:styleId="Grilledutableau">
    <w:name w:val="Table Grid"/>
    <w:basedOn w:val="TableauNormal"/>
    <w:uiPriority w:val="39"/>
    <w:rsid w:val="00AF176D"/>
    <w:pPr>
      <w:spacing w:after="0" w:line="240" w:lineRule="auto"/>
    </w:pPr>
    <w:rPr>
      <w:rFonts w:ascii="Marianne" w:eastAsia="SimSun"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146AF"/>
    <w:rPr>
      <w:color w:val="808080"/>
    </w:rPr>
  </w:style>
  <w:style w:type="character" w:customStyle="1" w:styleId="Style3">
    <w:name w:val="Style3"/>
    <w:basedOn w:val="Policepardfaut"/>
    <w:uiPriority w:val="1"/>
    <w:rsid w:val="004146AF"/>
    <w:rPr>
      <w:rFonts w:ascii="Marianne" w:hAnsi="Marianne"/>
      <w:b/>
      <w:color w:val="0070C0"/>
      <w:sz w:val="20"/>
    </w:rPr>
  </w:style>
  <w:style w:type="character" w:customStyle="1" w:styleId="Style5">
    <w:name w:val="Style5"/>
    <w:basedOn w:val="Policepardfaut"/>
    <w:uiPriority w:val="1"/>
    <w:rsid w:val="004146A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A815A843E64D97B1B1585F44A08053"/>
        <w:category>
          <w:name w:val="Général"/>
          <w:gallery w:val="placeholder"/>
        </w:category>
        <w:types>
          <w:type w:val="bbPlcHdr"/>
        </w:types>
        <w:behaviors>
          <w:behavior w:val="content"/>
        </w:behaviors>
        <w:guid w:val="{E376D505-11CD-477D-AF34-D9951CC1CC1A}"/>
      </w:docPartPr>
      <w:docPartBody>
        <w:p w:rsidR="001C1619" w:rsidRDefault="00945BC6" w:rsidP="00945BC6">
          <w:pPr>
            <w:pStyle w:val="99A815A843E64D97B1B1585F44A08053"/>
          </w:pPr>
          <w:r>
            <w:rPr>
              <w:rStyle w:val="Textedelespacerserv"/>
            </w:rPr>
            <w:t>…….</w:t>
          </w:r>
        </w:p>
      </w:docPartBody>
    </w:docPart>
    <w:docPart>
      <w:docPartPr>
        <w:name w:val="1B250612904547298FE1A44F62D4F4FF"/>
        <w:category>
          <w:name w:val="Général"/>
          <w:gallery w:val="placeholder"/>
        </w:category>
        <w:types>
          <w:type w:val="bbPlcHdr"/>
        </w:types>
        <w:behaviors>
          <w:behavior w:val="content"/>
        </w:behaviors>
        <w:guid w:val="{6A5D4E41-6BEE-48FE-B6A8-E089E3193E8F}"/>
      </w:docPartPr>
      <w:docPartBody>
        <w:p w:rsidR="001C1619" w:rsidRDefault="00945BC6" w:rsidP="00945BC6">
          <w:pPr>
            <w:pStyle w:val="1B250612904547298FE1A44F62D4F4FF"/>
          </w:pPr>
          <w:r>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C6"/>
    <w:rsid w:val="001C1619"/>
    <w:rsid w:val="00945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45BC6"/>
    <w:rPr>
      <w:color w:val="808080"/>
    </w:rPr>
  </w:style>
  <w:style w:type="paragraph" w:customStyle="1" w:styleId="6732FA610FC54AC49177C1FD5648B39A">
    <w:name w:val="6732FA610FC54AC49177C1FD5648B39A"/>
    <w:rsid w:val="00945BC6"/>
  </w:style>
  <w:style w:type="paragraph" w:customStyle="1" w:styleId="AF780F23AB1541818C9798D8B0194C24">
    <w:name w:val="AF780F23AB1541818C9798D8B0194C24"/>
    <w:rsid w:val="00945BC6"/>
  </w:style>
  <w:style w:type="paragraph" w:customStyle="1" w:styleId="5A625DD4654841AD820AB6F412772280">
    <w:name w:val="5A625DD4654841AD820AB6F412772280"/>
    <w:rsid w:val="00945BC6"/>
  </w:style>
  <w:style w:type="paragraph" w:customStyle="1" w:styleId="2992D28A72A342D2A75EC0F14F7C805E">
    <w:name w:val="2992D28A72A342D2A75EC0F14F7C805E"/>
    <w:rsid w:val="00945BC6"/>
  </w:style>
  <w:style w:type="paragraph" w:customStyle="1" w:styleId="E42FC735848649A6AF3B70F8AC7613E9">
    <w:name w:val="E42FC735848649A6AF3B70F8AC7613E9"/>
    <w:rsid w:val="00945BC6"/>
  </w:style>
  <w:style w:type="paragraph" w:customStyle="1" w:styleId="2E27EA39D9A14309816FF34D2E85AAEE">
    <w:name w:val="2E27EA39D9A14309816FF34D2E85AAEE"/>
    <w:rsid w:val="00945BC6"/>
  </w:style>
  <w:style w:type="paragraph" w:customStyle="1" w:styleId="E0DFD447924C4DEFB62CC1C52C60BF38">
    <w:name w:val="E0DFD447924C4DEFB62CC1C52C60BF38"/>
    <w:rsid w:val="00945BC6"/>
  </w:style>
  <w:style w:type="paragraph" w:customStyle="1" w:styleId="74B21300FED6461A8CA48B494AAE7B63">
    <w:name w:val="74B21300FED6461A8CA48B494AAE7B63"/>
    <w:rsid w:val="00945BC6"/>
  </w:style>
  <w:style w:type="paragraph" w:customStyle="1" w:styleId="098A22ED853E417CAC711E86F98A312A">
    <w:name w:val="098A22ED853E417CAC711E86F98A312A"/>
    <w:rsid w:val="00945BC6"/>
  </w:style>
  <w:style w:type="paragraph" w:customStyle="1" w:styleId="CEEE22D1995C4BBDA02FD4A40522D17F">
    <w:name w:val="CEEE22D1995C4BBDA02FD4A40522D17F"/>
    <w:rsid w:val="00945BC6"/>
  </w:style>
  <w:style w:type="paragraph" w:customStyle="1" w:styleId="32D0C951D1DD47109F5032757A249931">
    <w:name w:val="32D0C951D1DD47109F5032757A249931"/>
    <w:rsid w:val="00945BC6"/>
  </w:style>
  <w:style w:type="paragraph" w:customStyle="1" w:styleId="466998BB33C44F5D8F28A316020C29DC">
    <w:name w:val="466998BB33C44F5D8F28A316020C29DC"/>
    <w:rsid w:val="00945BC6"/>
  </w:style>
  <w:style w:type="paragraph" w:customStyle="1" w:styleId="A51860E220904FC199E7366C643B3B32">
    <w:name w:val="A51860E220904FC199E7366C643B3B32"/>
    <w:rsid w:val="00945BC6"/>
  </w:style>
  <w:style w:type="paragraph" w:customStyle="1" w:styleId="976467E605D74C75A45CA70D6EFB968D">
    <w:name w:val="976467E605D74C75A45CA70D6EFB968D"/>
    <w:rsid w:val="00945BC6"/>
  </w:style>
  <w:style w:type="paragraph" w:customStyle="1" w:styleId="D55AEA46C4E04013A0B3783CC8616CB8">
    <w:name w:val="D55AEA46C4E04013A0B3783CC8616CB8"/>
    <w:rsid w:val="00945BC6"/>
  </w:style>
  <w:style w:type="paragraph" w:customStyle="1" w:styleId="3A32A07408A647BF97F47F9AB420177F">
    <w:name w:val="3A32A07408A647BF97F47F9AB420177F"/>
    <w:rsid w:val="00945BC6"/>
  </w:style>
  <w:style w:type="paragraph" w:customStyle="1" w:styleId="76D7B3C0482147A5B9861B84EEA91875">
    <w:name w:val="76D7B3C0482147A5B9861B84EEA91875"/>
    <w:rsid w:val="00945BC6"/>
  </w:style>
  <w:style w:type="paragraph" w:customStyle="1" w:styleId="09138C28F3A44C74B818C6B8E0CB880C">
    <w:name w:val="09138C28F3A44C74B818C6B8E0CB880C"/>
    <w:rsid w:val="00945BC6"/>
  </w:style>
  <w:style w:type="paragraph" w:customStyle="1" w:styleId="6B9F9394D7A346FF81F537A52DD6030F">
    <w:name w:val="6B9F9394D7A346FF81F537A52DD6030F"/>
    <w:rsid w:val="00945BC6"/>
  </w:style>
  <w:style w:type="paragraph" w:customStyle="1" w:styleId="99A815A843E64D97B1B1585F44A08053">
    <w:name w:val="99A815A843E64D97B1B1585F44A08053"/>
    <w:rsid w:val="00945BC6"/>
  </w:style>
  <w:style w:type="paragraph" w:customStyle="1" w:styleId="1B250612904547298FE1A44F62D4F4FF">
    <w:name w:val="1B250612904547298FE1A44F62D4F4FF"/>
    <w:rsid w:val="00945BC6"/>
  </w:style>
  <w:style w:type="paragraph" w:customStyle="1" w:styleId="46BB5A7DDC874CD2B67ABCFC1DB06461">
    <w:name w:val="46BB5A7DDC874CD2B67ABCFC1DB06461"/>
    <w:rsid w:val="00945BC6"/>
  </w:style>
  <w:style w:type="paragraph" w:customStyle="1" w:styleId="825C6C5985504828BD2383B175E04EA2">
    <w:name w:val="825C6C5985504828BD2383B175E04EA2"/>
    <w:rsid w:val="00945BC6"/>
  </w:style>
  <w:style w:type="paragraph" w:customStyle="1" w:styleId="B7DE62034A824C0DB01A1E5FB183B32F">
    <w:name w:val="B7DE62034A824C0DB01A1E5FB183B32F"/>
    <w:rsid w:val="00945BC6"/>
  </w:style>
  <w:style w:type="paragraph" w:customStyle="1" w:styleId="BC98A0080A034580A496F21038F1AE64">
    <w:name w:val="BC98A0080A034580A496F21038F1AE64"/>
    <w:rsid w:val="00945BC6"/>
  </w:style>
  <w:style w:type="paragraph" w:customStyle="1" w:styleId="FACA51E31DA44372889EA800201373E3">
    <w:name w:val="FACA51E31DA44372889EA800201373E3"/>
    <w:rsid w:val="00945BC6"/>
  </w:style>
  <w:style w:type="paragraph" w:customStyle="1" w:styleId="1A5EB16BA3784B24AA7E5165ED313BA2">
    <w:name w:val="1A5EB16BA3784B24AA7E5165ED313BA2"/>
    <w:rsid w:val="00945BC6"/>
  </w:style>
  <w:style w:type="paragraph" w:customStyle="1" w:styleId="ECC820576FF04C179D4327DC97596BB6">
    <w:name w:val="ECC820576FF04C179D4327DC97596BB6"/>
    <w:rsid w:val="00945BC6"/>
  </w:style>
  <w:style w:type="paragraph" w:customStyle="1" w:styleId="1C545F582DF14BB494E7778F6E83C41D">
    <w:name w:val="1C545F582DF14BB494E7778F6E83C41D"/>
    <w:rsid w:val="00945BC6"/>
  </w:style>
  <w:style w:type="paragraph" w:customStyle="1" w:styleId="DE7FE07648134B8BB7D990AEBCF4483D">
    <w:name w:val="DE7FE07648134B8BB7D990AEBCF4483D"/>
    <w:rsid w:val="00945BC6"/>
  </w:style>
  <w:style w:type="paragraph" w:customStyle="1" w:styleId="296C1FEFEEED44EC86BFE0977F1E221B">
    <w:name w:val="296C1FEFEEED44EC86BFE0977F1E221B"/>
    <w:rsid w:val="00945BC6"/>
  </w:style>
  <w:style w:type="paragraph" w:customStyle="1" w:styleId="632851AF32DF4A2E8D1DF3A8AB9F6491">
    <w:name w:val="632851AF32DF4A2E8D1DF3A8AB9F6491"/>
    <w:rsid w:val="00945BC6"/>
  </w:style>
  <w:style w:type="paragraph" w:customStyle="1" w:styleId="9AB9B7AAF6354E02BA3320B1EC2ED643">
    <w:name w:val="9AB9B7AAF6354E02BA3320B1EC2ED643"/>
    <w:rsid w:val="00945BC6"/>
  </w:style>
  <w:style w:type="paragraph" w:customStyle="1" w:styleId="D5E47721FC194694A578DD669AE31A8B">
    <w:name w:val="D5E47721FC194694A578DD669AE31A8B"/>
    <w:rsid w:val="00945BC6"/>
  </w:style>
  <w:style w:type="paragraph" w:customStyle="1" w:styleId="02C12EB66A2F426FAC36EB1472A432B6">
    <w:name w:val="02C12EB66A2F426FAC36EB1472A432B6"/>
    <w:rsid w:val="00945BC6"/>
  </w:style>
  <w:style w:type="paragraph" w:customStyle="1" w:styleId="438B17BB00594BB28DAC5FDC3FEBF283">
    <w:name w:val="438B17BB00594BB28DAC5FDC3FEBF283"/>
    <w:rsid w:val="00945BC6"/>
  </w:style>
  <w:style w:type="paragraph" w:customStyle="1" w:styleId="1A0C23B8765547DCA142C807E95540EA">
    <w:name w:val="1A0C23B8765547DCA142C807E95540EA"/>
    <w:rsid w:val="00945BC6"/>
  </w:style>
  <w:style w:type="paragraph" w:customStyle="1" w:styleId="521BDBE802584F589CD028D445F694AA">
    <w:name w:val="521BDBE802584F589CD028D445F694AA"/>
    <w:rsid w:val="00945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779</Words>
  <Characters>4287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GARNIER</dc:creator>
  <cp:keywords/>
  <dc:description/>
  <cp:lastModifiedBy>Gabrielle BERTHOUX</cp:lastModifiedBy>
  <cp:revision>4</cp:revision>
  <dcterms:created xsi:type="dcterms:W3CDTF">2024-09-25T15:46:00Z</dcterms:created>
  <dcterms:modified xsi:type="dcterms:W3CDTF">2024-09-26T15:01:00Z</dcterms:modified>
</cp:coreProperties>
</file>