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8566" w14:textId="7998C1EE" w:rsidR="00447067" w:rsidRPr="00447067" w:rsidRDefault="00447067" w:rsidP="00447067">
      <w:pPr>
        <w:jc w:val="center"/>
        <w:rPr>
          <w:rFonts w:ascii="Marianne" w:hAnsi="Marianne"/>
          <w:b/>
          <w:bCs/>
          <w:color w:val="002060"/>
          <w:sz w:val="28"/>
          <w:szCs w:val="28"/>
        </w:rPr>
      </w:pPr>
      <w:r w:rsidRPr="00447067">
        <w:rPr>
          <w:rFonts w:ascii="Marianne" w:hAnsi="Marianne"/>
          <w:b/>
          <w:bCs/>
          <w:color w:val="002060"/>
          <w:sz w:val="28"/>
          <w:szCs w:val="28"/>
        </w:rPr>
        <w:t>PACTE EN FAVEUR DE LA HAIE</w:t>
      </w:r>
    </w:p>
    <w:p w14:paraId="6AE3D5F4" w14:textId="77777777" w:rsidR="00447067" w:rsidRPr="00447067" w:rsidRDefault="00447067" w:rsidP="00447067">
      <w:pPr>
        <w:spacing w:after="0"/>
        <w:jc w:val="center"/>
        <w:rPr>
          <w:rFonts w:ascii="Marianne" w:hAnsi="Marianne"/>
          <w:b/>
          <w:bCs/>
          <w:color w:val="002060"/>
          <w:sz w:val="24"/>
          <w:szCs w:val="24"/>
        </w:rPr>
      </w:pPr>
      <w:r w:rsidRPr="00447067">
        <w:rPr>
          <w:rFonts w:ascii="Marianne" w:hAnsi="Marianne"/>
          <w:b/>
          <w:bCs/>
          <w:color w:val="002060"/>
          <w:sz w:val="24"/>
          <w:szCs w:val="24"/>
        </w:rPr>
        <w:t>APPEL À PROJETS Grand Est 2025</w:t>
      </w:r>
    </w:p>
    <w:p w14:paraId="5BDD5D1D" w14:textId="4193E94D" w:rsidR="00447067" w:rsidRPr="00447067" w:rsidRDefault="00447067" w:rsidP="00447067">
      <w:pPr>
        <w:spacing w:after="200"/>
        <w:jc w:val="center"/>
        <w:rPr>
          <w:rFonts w:ascii="Marianne" w:hAnsi="Marianne"/>
          <w:b/>
          <w:bCs/>
          <w:color w:val="002060"/>
          <w:sz w:val="24"/>
          <w:szCs w:val="24"/>
        </w:rPr>
      </w:pPr>
      <w:r w:rsidRPr="00447067">
        <w:rPr>
          <w:rFonts w:ascii="Marianne" w:hAnsi="Marianne"/>
          <w:b/>
          <w:bCs/>
          <w:color w:val="002060"/>
          <w:sz w:val="24"/>
          <w:szCs w:val="24"/>
        </w:rPr>
        <w:t>« Gestion durable et valorisation de la haie »</w:t>
      </w:r>
    </w:p>
    <w:p w14:paraId="72B9FE02" w14:textId="75A664E5" w:rsidR="00447067" w:rsidRPr="00447067" w:rsidRDefault="0035549A" w:rsidP="00447067">
      <w:pPr>
        <w:pStyle w:val="Corpsdetexte"/>
        <w:spacing w:before="120" w:after="0"/>
        <w:jc w:val="center"/>
        <w:rPr>
          <w:rFonts w:ascii="Marianne" w:hAnsi="Marianne"/>
          <w:b/>
          <w:bCs/>
          <w:color w:val="002060"/>
          <w:sz w:val="24"/>
          <w:szCs w:val="24"/>
        </w:rPr>
      </w:pPr>
      <w:r>
        <w:rPr>
          <w:rFonts w:ascii="Marianne" w:hAnsi="Marianne"/>
          <w:b/>
          <w:bCs/>
          <w:color w:val="002060"/>
          <w:sz w:val="24"/>
          <w:szCs w:val="24"/>
        </w:rPr>
        <w:t>Annexe 1</w:t>
      </w:r>
      <w:r>
        <w:rPr>
          <w:rFonts w:ascii="Calibri" w:hAnsi="Calibri" w:cs="Calibri"/>
          <w:b/>
          <w:bCs/>
          <w:color w:val="002060"/>
          <w:sz w:val="24"/>
          <w:szCs w:val="24"/>
        </w:rPr>
        <w:t> </w:t>
      </w:r>
      <w:r>
        <w:rPr>
          <w:rFonts w:ascii="Marianne" w:hAnsi="Marianne"/>
          <w:b/>
          <w:bCs/>
          <w:color w:val="002060"/>
          <w:sz w:val="24"/>
          <w:szCs w:val="24"/>
        </w:rPr>
        <w:t>: MODÈLE DE DESCRIPTIF DU PROJET</w:t>
      </w:r>
    </w:p>
    <w:p w14:paraId="7928A5EF" w14:textId="77777777" w:rsidR="0035549A" w:rsidRDefault="0035549A" w:rsidP="00E3799F">
      <w:pPr>
        <w:spacing w:after="0" w:line="276" w:lineRule="auto"/>
        <w:rPr>
          <w:rFonts w:ascii="Marianne" w:hAnsi="Marianne"/>
          <w:sz w:val="20"/>
          <w:szCs w:val="20"/>
        </w:rPr>
      </w:pPr>
    </w:p>
    <w:sdt>
      <w:sdtPr>
        <w:id w:val="-173646963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B6B7410" w14:textId="6ED76B2B" w:rsidR="0035549A" w:rsidRDefault="0035549A" w:rsidP="0035549A">
          <w:pPr>
            <w:pStyle w:val="En-ttedetabledesmatires"/>
            <w:jc w:val="center"/>
            <w:rPr>
              <w:rFonts w:ascii="Marianne" w:hAnsi="Marianne"/>
              <w:b/>
              <w:bCs/>
              <w:color w:val="auto"/>
            </w:rPr>
          </w:pPr>
          <w:r w:rsidRPr="0035549A">
            <w:rPr>
              <w:rFonts w:ascii="Marianne" w:hAnsi="Marianne"/>
              <w:b/>
              <w:bCs/>
              <w:color w:val="auto"/>
            </w:rPr>
            <w:t>Table des matières</w:t>
          </w:r>
        </w:p>
        <w:p w14:paraId="593753D2" w14:textId="77777777" w:rsidR="0035549A" w:rsidRPr="0035549A" w:rsidRDefault="0035549A" w:rsidP="0035549A">
          <w:pPr>
            <w:spacing w:after="120"/>
            <w:rPr>
              <w:rFonts w:ascii="Marianne" w:hAnsi="Marianne"/>
              <w:lang w:eastAsia="fr-FR"/>
            </w:rPr>
          </w:pPr>
        </w:p>
        <w:p w14:paraId="72D7B72D" w14:textId="231EF197" w:rsidR="00A55160" w:rsidRDefault="0035549A">
          <w:pPr>
            <w:pStyle w:val="TM1"/>
            <w:tabs>
              <w:tab w:val="left" w:pos="440"/>
              <w:tab w:val="right" w:leader="dot" w:pos="9060"/>
            </w:tabs>
            <w:rPr>
              <w:rFonts w:cstheme="minorBidi"/>
              <w:noProof/>
            </w:rPr>
          </w:pPr>
          <w:r w:rsidRPr="0035549A">
            <w:rPr>
              <w:rFonts w:ascii="Marianne" w:hAnsi="Marianne"/>
            </w:rPr>
            <w:fldChar w:fldCharType="begin"/>
          </w:r>
          <w:r w:rsidRPr="0035549A">
            <w:rPr>
              <w:rFonts w:ascii="Marianne" w:hAnsi="Marianne"/>
            </w:rPr>
            <w:instrText xml:space="preserve"> TOC \o "1-3" \h \z \u </w:instrText>
          </w:r>
          <w:r w:rsidRPr="0035549A">
            <w:rPr>
              <w:rFonts w:ascii="Marianne" w:hAnsi="Marianne"/>
            </w:rPr>
            <w:fldChar w:fldCharType="separate"/>
          </w:r>
          <w:hyperlink w:anchor="_Toc209430128" w:history="1">
            <w:r w:rsidR="00A55160" w:rsidRPr="00F0724A">
              <w:rPr>
                <w:rStyle w:val="Lienhypertexte"/>
                <w:rFonts w:ascii="Marianne" w:hAnsi="Marianne"/>
                <w:b/>
                <w:bCs/>
                <w:noProof/>
              </w:rPr>
              <w:t>1.</w:t>
            </w:r>
            <w:r w:rsidR="00A55160">
              <w:rPr>
                <w:rFonts w:cstheme="minorBidi"/>
                <w:noProof/>
              </w:rPr>
              <w:tab/>
            </w:r>
            <w:r w:rsidR="00A55160" w:rsidRPr="00F0724A">
              <w:rPr>
                <w:rStyle w:val="Lienhypertexte"/>
                <w:rFonts w:ascii="Marianne" w:hAnsi="Marianne"/>
                <w:b/>
                <w:bCs/>
                <w:noProof/>
              </w:rPr>
              <w:t>Intitulé du projet</w:t>
            </w:r>
            <w:r w:rsidR="00A55160">
              <w:rPr>
                <w:noProof/>
                <w:webHidden/>
              </w:rPr>
              <w:tab/>
            </w:r>
            <w:r w:rsidR="00A55160">
              <w:rPr>
                <w:noProof/>
                <w:webHidden/>
              </w:rPr>
              <w:fldChar w:fldCharType="begin"/>
            </w:r>
            <w:r w:rsidR="00A55160">
              <w:rPr>
                <w:noProof/>
                <w:webHidden/>
              </w:rPr>
              <w:instrText xml:space="preserve"> PAGEREF _Toc209430128 \h </w:instrText>
            </w:r>
            <w:r w:rsidR="00A55160">
              <w:rPr>
                <w:noProof/>
                <w:webHidden/>
              </w:rPr>
            </w:r>
            <w:r w:rsidR="00A55160">
              <w:rPr>
                <w:noProof/>
                <w:webHidden/>
              </w:rPr>
              <w:fldChar w:fldCharType="separate"/>
            </w:r>
            <w:r w:rsidR="00A55160">
              <w:rPr>
                <w:noProof/>
                <w:webHidden/>
              </w:rPr>
              <w:t>1</w:t>
            </w:r>
            <w:r w:rsidR="00A55160">
              <w:rPr>
                <w:noProof/>
                <w:webHidden/>
              </w:rPr>
              <w:fldChar w:fldCharType="end"/>
            </w:r>
          </w:hyperlink>
        </w:p>
        <w:p w14:paraId="589B2F5C" w14:textId="0552EF38" w:rsidR="00A55160" w:rsidRDefault="00A55160">
          <w:pPr>
            <w:pStyle w:val="TM1"/>
            <w:tabs>
              <w:tab w:val="left" w:pos="440"/>
              <w:tab w:val="right" w:leader="dot" w:pos="9060"/>
            </w:tabs>
            <w:rPr>
              <w:rFonts w:cstheme="minorBidi"/>
              <w:noProof/>
            </w:rPr>
          </w:pPr>
          <w:hyperlink w:anchor="_Toc209430129" w:history="1">
            <w:r w:rsidRPr="00F0724A">
              <w:rPr>
                <w:rStyle w:val="Lienhypertexte"/>
                <w:rFonts w:ascii="Marianne" w:hAnsi="Marianne"/>
                <w:b/>
                <w:bCs/>
                <w:noProof/>
              </w:rPr>
              <w:t>2.</w:t>
            </w:r>
            <w:r>
              <w:rPr>
                <w:rFonts w:cstheme="minorBidi"/>
                <w:noProof/>
              </w:rPr>
              <w:tab/>
            </w:r>
            <w:r w:rsidRPr="00F0724A">
              <w:rPr>
                <w:rStyle w:val="Lienhypertexte"/>
                <w:rFonts w:ascii="Marianne" w:hAnsi="Marianne"/>
                <w:b/>
                <w:bCs/>
                <w:noProof/>
              </w:rPr>
              <w:t>Identification du porteur de projets et de ses partenaires (dans le cas d’un consortium)</w:t>
            </w:r>
            <w:r>
              <w:rPr>
                <w:noProof/>
                <w:webHidden/>
              </w:rPr>
              <w:tab/>
            </w:r>
            <w:r>
              <w:rPr>
                <w:noProof/>
                <w:webHidden/>
              </w:rPr>
              <w:fldChar w:fldCharType="begin"/>
            </w:r>
            <w:r>
              <w:rPr>
                <w:noProof/>
                <w:webHidden/>
              </w:rPr>
              <w:instrText xml:space="preserve"> PAGEREF _Toc209430129 \h </w:instrText>
            </w:r>
            <w:r>
              <w:rPr>
                <w:noProof/>
                <w:webHidden/>
              </w:rPr>
            </w:r>
            <w:r>
              <w:rPr>
                <w:noProof/>
                <w:webHidden/>
              </w:rPr>
              <w:fldChar w:fldCharType="separate"/>
            </w:r>
            <w:r>
              <w:rPr>
                <w:noProof/>
                <w:webHidden/>
              </w:rPr>
              <w:t>1</w:t>
            </w:r>
            <w:r>
              <w:rPr>
                <w:noProof/>
                <w:webHidden/>
              </w:rPr>
              <w:fldChar w:fldCharType="end"/>
            </w:r>
          </w:hyperlink>
        </w:p>
        <w:p w14:paraId="5474B98F" w14:textId="058A3C9B" w:rsidR="00A55160" w:rsidRDefault="00A55160">
          <w:pPr>
            <w:pStyle w:val="TM1"/>
            <w:tabs>
              <w:tab w:val="left" w:pos="440"/>
              <w:tab w:val="right" w:leader="dot" w:pos="9060"/>
            </w:tabs>
            <w:rPr>
              <w:rFonts w:cstheme="minorBidi"/>
              <w:noProof/>
            </w:rPr>
          </w:pPr>
          <w:hyperlink w:anchor="_Toc209430130" w:history="1">
            <w:r w:rsidRPr="00F0724A">
              <w:rPr>
                <w:rStyle w:val="Lienhypertexte"/>
                <w:rFonts w:ascii="Marianne" w:hAnsi="Marianne"/>
                <w:b/>
                <w:bCs/>
                <w:noProof/>
              </w:rPr>
              <w:t>3.</w:t>
            </w:r>
            <w:r>
              <w:rPr>
                <w:rFonts w:cstheme="minorBidi"/>
                <w:noProof/>
              </w:rPr>
              <w:tab/>
            </w:r>
            <w:r w:rsidRPr="00F0724A">
              <w:rPr>
                <w:rStyle w:val="Lienhypertexte"/>
                <w:rFonts w:ascii="Marianne" w:hAnsi="Marianne"/>
                <w:b/>
                <w:bCs/>
                <w:noProof/>
              </w:rPr>
              <w:t>Contexte territorial du projet et enjeux</w:t>
            </w:r>
            <w:r>
              <w:rPr>
                <w:noProof/>
                <w:webHidden/>
              </w:rPr>
              <w:tab/>
            </w:r>
            <w:r>
              <w:rPr>
                <w:noProof/>
                <w:webHidden/>
              </w:rPr>
              <w:fldChar w:fldCharType="begin"/>
            </w:r>
            <w:r>
              <w:rPr>
                <w:noProof/>
                <w:webHidden/>
              </w:rPr>
              <w:instrText xml:space="preserve"> PAGEREF _Toc209430130 \h </w:instrText>
            </w:r>
            <w:r>
              <w:rPr>
                <w:noProof/>
                <w:webHidden/>
              </w:rPr>
            </w:r>
            <w:r>
              <w:rPr>
                <w:noProof/>
                <w:webHidden/>
              </w:rPr>
              <w:fldChar w:fldCharType="separate"/>
            </w:r>
            <w:r>
              <w:rPr>
                <w:noProof/>
                <w:webHidden/>
              </w:rPr>
              <w:t>1</w:t>
            </w:r>
            <w:r>
              <w:rPr>
                <w:noProof/>
                <w:webHidden/>
              </w:rPr>
              <w:fldChar w:fldCharType="end"/>
            </w:r>
          </w:hyperlink>
        </w:p>
        <w:p w14:paraId="1CFF7453" w14:textId="5BAC2CEE" w:rsidR="00A55160" w:rsidRDefault="00A55160">
          <w:pPr>
            <w:pStyle w:val="TM1"/>
            <w:tabs>
              <w:tab w:val="left" w:pos="440"/>
              <w:tab w:val="right" w:leader="dot" w:pos="9060"/>
            </w:tabs>
            <w:rPr>
              <w:rFonts w:cstheme="minorBidi"/>
              <w:noProof/>
            </w:rPr>
          </w:pPr>
          <w:hyperlink w:anchor="_Toc209430131" w:history="1">
            <w:r w:rsidRPr="00F0724A">
              <w:rPr>
                <w:rStyle w:val="Lienhypertexte"/>
                <w:rFonts w:ascii="Marianne" w:hAnsi="Marianne"/>
                <w:b/>
                <w:bCs/>
                <w:noProof/>
              </w:rPr>
              <w:t>4.</w:t>
            </w:r>
            <w:r>
              <w:rPr>
                <w:rFonts w:cstheme="minorBidi"/>
                <w:noProof/>
              </w:rPr>
              <w:tab/>
            </w:r>
            <w:r w:rsidRPr="00F0724A">
              <w:rPr>
                <w:rStyle w:val="Lienhypertexte"/>
                <w:rFonts w:ascii="Marianne" w:hAnsi="Marianne"/>
                <w:b/>
                <w:bCs/>
                <w:noProof/>
              </w:rPr>
              <w:t>Description du projet</w:t>
            </w:r>
            <w:r>
              <w:rPr>
                <w:noProof/>
                <w:webHidden/>
              </w:rPr>
              <w:tab/>
            </w:r>
            <w:r>
              <w:rPr>
                <w:noProof/>
                <w:webHidden/>
              </w:rPr>
              <w:fldChar w:fldCharType="begin"/>
            </w:r>
            <w:r>
              <w:rPr>
                <w:noProof/>
                <w:webHidden/>
              </w:rPr>
              <w:instrText xml:space="preserve"> PAGEREF _Toc209430131 \h </w:instrText>
            </w:r>
            <w:r>
              <w:rPr>
                <w:noProof/>
                <w:webHidden/>
              </w:rPr>
            </w:r>
            <w:r>
              <w:rPr>
                <w:noProof/>
                <w:webHidden/>
              </w:rPr>
              <w:fldChar w:fldCharType="separate"/>
            </w:r>
            <w:r>
              <w:rPr>
                <w:noProof/>
                <w:webHidden/>
              </w:rPr>
              <w:t>2</w:t>
            </w:r>
            <w:r>
              <w:rPr>
                <w:noProof/>
                <w:webHidden/>
              </w:rPr>
              <w:fldChar w:fldCharType="end"/>
            </w:r>
          </w:hyperlink>
        </w:p>
        <w:p w14:paraId="0F1E51AC" w14:textId="1F72C135" w:rsidR="00A55160" w:rsidRDefault="00A55160">
          <w:pPr>
            <w:pStyle w:val="TM1"/>
            <w:tabs>
              <w:tab w:val="left" w:pos="440"/>
              <w:tab w:val="right" w:leader="dot" w:pos="9060"/>
            </w:tabs>
            <w:rPr>
              <w:rFonts w:cstheme="minorBidi"/>
              <w:noProof/>
            </w:rPr>
          </w:pPr>
          <w:hyperlink w:anchor="_Toc209430132" w:history="1">
            <w:r w:rsidRPr="00F0724A">
              <w:rPr>
                <w:rStyle w:val="Lienhypertexte"/>
                <w:rFonts w:ascii="Marianne" w:hAnsi="Marianne"/>
                <w:b/>
                <w:bCs/>
                <w:noProof/>
              </w:rPr>
              <w:t>5.</w:t>
            </w:r>
            <w:r>
              <w:rPr>
                <w:rFonts w:cstheme="minorBidi"/>
                <w:noProof/>
              </w:rPr>
              <w:tab/>
            </w:r>
            <w:r w:rsidRPr="00F0724A">
              <w:rPr>
                <w:rStyle w:val="Lienhypertexte"/>
                <w:rFonts w:ascii="Marianne" w:hAnsi="Marianne"/>
                <w:b/>
                <w:bCs/>
                <w:noProof/>
              </w:rPr>
              <w:t>Suivi et planning du projet</w:t>
            </w:r>
            <w:r>
              <w:rPr>
                <w:noProof/>
                <w:webHidden/>
              </w:rPr>
              <w:tab/>
            </w:r>
            <w:r>
              <w:rPr>
                <w:noProof/>
                <w:webHidden/>
              </w:rPr>
              <w:fldChar w:fldCharType="begin"/>
            </w:r>
            <w:r>
              <w:rPr>
                <w:noProof/>
                <w:webHidden/>
              </w:rPr>
              <w:instrText xml:space="preserve"> PAGEREF _Toc209430132 \h </w:instrText>
            </w:r>
            <w:r>
              <w:rPr>
                <w:noProof/>
                <w:webHidden/>
              </w:rPr>
            </w:r>
            <w:r>
              <w:rPr>
                <w:noProof/>
                <w:webHidden/>
              </w:rPr>
              <w:fldChar w:fldCharType="separate"/>
            </w:r>
            <w:r>
              <w:rPr>
                <w:noProof/>
                <w:webHidden/>
              </w:rPr>
              <w:t>4</w:t>
            </w:r>
            <w:r>
              <w:rPr>
                <w:noProof/>
                <w:webHidden/>
              </w:rPr>
              <w:fldChar w:fldCharType="end"/>
            </w:r>
          </w:hyperlink>
        </w:p>
        <w:p w14:paraId="192FEBD5" w14:textId="1801DEFD" w:rsidR="00A55160" w:rsidRDefault="00A55160">
          <w:pPr>
            <w:pStyle w:val="TM1"/>
            <w:tabs>
              <w:tab w:val="left" w:pos="440"/>
              <w:tab w:val="right" w:leader="dot" w:pos="9060"/>
            </w:tabs>
            <w:rPr>
              <w:rFonts w:cstheme="minorBidi"/>
              <w:noProof/>
            </w:rPr>
          </w:pPr>
          <w:hyperlink w:anchor="_Toc209430133" w:history="1">
            <w:r w:rsidRPr="00F0724A">
              <w:rPr>
                <w:rStyle w:val="Lienhypertexte"/>
                <w:rFonts w:ascii="Marianne" w:hAnsi="Marianne"/>
                <w:b/>
                <w:bCs/>
                <w:noProof/>
              </w:rPr>
              <w:t>6.</w:t>
            </w:r>
            <w:r>
              <w:rPr>
                <w:rFonts w:cstheme="minorBidi"/>
                <w:noProof/>
              </w:rPr>
              <w:tab/>
            </w:r>
            <w:r w:rsidRPr="00F0724A">
              <w:rPr>
                <w:rStyle w:val="Lienhypertexte"/>
                <w:rFonts w:ascii="Marianne" w:hAnsi="Marianne"/>
                <w:b/>
                <w:bCs/>
                <w:noProof/>
              </w:rPr>
              <w:t>Résultats et objectifs attendus</w:t>
            </w:r>
            <w:r>
              <w:rPr>
                <w:noProof/>
                <w:webHidden/>
              </w:rPr>
              <w:tab/>
            </w:r>
            <w:r>
              <w:rPr>
                <w:noProof/>
                <w:webHidden/>
              </w:rPr>
              <w:fldChar w:fldCharType="begin"/>
            </w:r>
            <w:r>
              <w:rPr>
                <w:noProof/>
                <w:webHidden/>
              </w:rPr>
              <w:instrText xml:space="preserve"> PAGEREF _Toc209430133 \h </w:instrText>
            </w:r>
            <w:r>
              <w:rPr>
                <w:noProof/>
                <w:webHidden/>
              </w:rPr>
            </w:r>
            <w:r>
              <w:rPr>
                <w:noProof/>
                <w:webHidden/>
              </w:rPr>
              <w:fldChar w:fldCharType="separate"/>
            </w:r>
            <w:r>
              <w:rPr>
                <w:noProof/>
                <w:webHidden/>
              </w:rPr>
              <w:t>5</w:t>
            </w:r>
            <w:r>
              <w:rPr>
                <w:noProof/>
                <w:webHidden/>
              </w:rPr>
              <w:fldChar w:fldCharType="end"/>
            </w:r>
          </w:hyperlink>
        </w:p>
        <w:p w14:paraId="5E7714A2" w14:textId="00107051" w:rsidR="00A55160" w:rsidRDefault="00A55160">
          <w:pPr>
            <w:pStyle w:val="TM1"/>
            <w:tabs>
              <w:tab w:val="left" w:pos="440"/>
              <w:tab w:val="right" w:leader="dot" w:pos="9060"/>
            </w:tabs>
            <w:rPr>
              <w:rFonts w:cstheme="minorBidi"/>
              <w:noProof/>
            </w:rPr>
          </w:pPr>
          <w:hyperlink w:anchor="_Toc209430134" w:history="1">
            <w:r w:rsidRPr="00F0724A">
              <w:rPr>
                <w:rStyle w:val="Lienhypertexte"/>
                <w:rFonts w:ascii="Marianne" w:hAnsi="Marianne"/>
                <w:b/>
                <w:bCs/>
                <w:noProof/>
              </w:rPr>
              <w:t>7.</w:t>
            </w:r>
            <w:r>
              <w:rPr>
                <w:rFonts w:cstheme="minorBidi"/>
                <w:noProof/>
              </w:rPr>
              <w:tab/>
            </w:r>
            <w:r w:rsidRPr="00F0724A">
              <w:rPr>
                <w:rStyle w:val="Lienhypertexte"/>
                <w:rFonts w:ascii="Marianne" w:hAnsi="Marianne"/>
                <w:b/>
                <w:bCs/>
                <w:noProof/>
              </w:rPr>
              <w:t>Actions de communication</w:t>
            </w:r>
            <w:r>
              <w:rPr>
                <w:noProof/>
                <w:webHidden/>
              </w:rPr>
              <w:tab/>
            </w:r>
            <w:r>
              <w:rPr>
                <w:noProof/>
                <w:webHidden/>
              </w:rPr>
              <w:fldChar w:fldCharType="begin"/>
            </w:r>
            <w:r>
              <w:rPr>
                <w:noProof/>
                <w:webHidden/>
              </w:rPr>
              <w:instrText xml:space="preserve"> PAGEREF _Toc209430134 \h </w:instrText>
            </w:r>
            <w:r>
              <w:rPr>
                <w:noProof/>
                <w:webHidden/>
              </w:rPr>
            </w:r>
            <w:r>
              <w:rPr>
                <w:noProof/>
                <w:webHidden/>
              </w:rPr>
              <w:fldChar w:fldCharType="separate"/>
            </w:r>
            <w:r>
              <w:rPr>
                <w:noProof/>
                <w:webHidden/>
              </w:rPr>
              <w:t>5</w:t>
            </w:r>
            <w:r>
              <w:rPr>
                <w:noProof/>
                <w:webHidden/>
              </w:rPr>
              <w:fldChar w:fldCharType="end"/>
            </w:r>
          </w:hyperlink>
        </w:p>
        <w:p w14:paraId="74505AE2" w14:textId="195F64EB" w:rsidR="0035549A" w:rsidRDefault="0035549A">
          <w:r w:rsidRPr="0035549A">
            <w:rPr>
              <w:rFonts w:ascii="Marianne" w:hAnsi="Marianne"/>
              <w:b/>
              <w:bCs/>
            </w:rPr>
            <w:fldChar w:fldCharType="end"/>
          </w:r>
        </w:p>
      </w:sdtContent>
    </w:sdt>
    <w:p w14:paraId="76C761F1" w14:textId="5A054F10" w:rsidR="0035549A" w:rsidRDefault="0035549A" w:rsidP="00E3799F">
      <w:pPr>
        <w:spacing w:after="0" w:line="276" w:lineRule="auto"/>
        <w:rPr>
          <w:rFonts w:ascii="Marianne" w:hAnsi="Marianne"/>
          <w:sz w:val="20"/>
          <w:szCs w:val="20"/>
        </w:rPr>
      </w:pPr>
    </w:p>
    <w:p w14:paraId="3B74C7A5" w14:textId="1FE500CC" w:rsidR="0035549A" w:rsidRPr="0035549A"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bookmarkStart w:id="0" w:name="_Toc164239285"/>
      <w:bookmarkStart w:id="1" w:name="_Toc164239304"/>
      <w:bookmarkStart w:id="2" w:name="_Toc164239311"/>
      <w:bookmarkStart w:id="3" w:name="_Toc164241000"/>
      <w:bookmarkStart w:id="4" w:name="_Toc164428643"/>
      <w:bookmarkStart w:id="5" w:name="_Toc164428651"/>
      <w:bookmarkStart w:id="6" w:name="_Toc169081591"/>
      <w:bookmarkStart w:id="7" w:name="_Toc531073335"/>
      <w:bookmarkStart w:id="8" w:name="_Toc51062365"/>
      <w:bookmarkStart w:id="9" w:name="_Toc51064060"/>
      <w:bookmarkStart w:id="10" w:name="_Toc51064307"/>
      <w:bookmarkStart w:id="11" w:name="_Toc51064419"/>
      <w:bookmarkStart w:id="12" w:name="_Toc51064711"/>
      <w:bookmarkStart w:id="13" w:name="_Toc51228298"/>
      <w:bookmarkStart w:id="14" w:name="_Toc51228330"/>
      <w:bookmarkStart w:id="15" w:name="_Toc51228459"/>
      <w:bookmarkStart w:id="16" w:name="_Toc51228538"/>
      <w:bookmarkStart w:id="17" w:name="_Toc58403359"/>
      <w:bookmarkStart w:id="18" w:name="_Toc64285734"/>
      <w:bookmarkStart w:id="19" w:name="_Toc209430128"/>
      <w:r>
        <w:rPr>
          <w:rFonts w:ascii="Marianne" w:hAnsi="Marianne"/>
          <w:b/>
          <w:bCs/>
          <w:color w:val="538135" w:themeColor="accent6" w:themeShade="BF"/>
          <w:sz w:val="28"/>
          <w:szCs w:val="28"/>
        </w:rPr>
        <w:t>Intitulé</w:t>
      </w:r>
      <w:r w:rsidRPr="0035549A">
        <w:rPr>
          <w:rFonts w:ascii="Marianne" w:hAnsi="Marianne"/>
          <w:b/>
          <w:bCs/>
          <w:color w:val="538135" w:themeColor="accent6" w:themeShade="BF"/>
          <w:sz w:val="28"/>
          <w:szCs w:val="28"/>
        </w:rPr>
        <w:t xml:space="preserve"> du projet</w:t>
      </w:r>
      <w:bookmarkEnd w:id="0"/>
      <w:bookmarkEnd w:id="1"/>
      <w:bookmarkEnd w:id="2"/>
      <w:bookmarkEnd w:id="3"/>
      <w:bookmarkEnd w:id="4"/>
      <w:bookmarkEnd w:id="5"/>
      <w:bookmarkEnd w:id="6"/>
      <w:bookmarkEnd w:id="19"/>
      <w:r w:rsidRPr="0035549A">
        <w:rPr>
          <w:rFonts w:ascii="Marianne" w:hAnsi="Marianne"/>
          <w:b/>
          <w:bCs/>
          <w:color w:val="538135" w:themeColor="accent6" w:themeShade="BF"/>
          <w:sz w:val="28"/>
          <w:szCs w:val="28"/>
        </w:rPr>
        <w:t xml:space="preserve"> </w:t>
      </w:r>
    </w:p>
    <w:p w14:paraId="0A1BDFE8" w14:textId="581A050E" w:rsidR="0035549A" w:rsidRDefault="0035549A" w:rsidP="0035549A">
      <w:pPr>
        <w:spacing w:after="0"/>
        <w:rPr>
          <w:rFonts w:ascii="Marianne" w:hAnsi="Marianne"/>
        </w:rPr>
      </w:pPr>
      <w:r w:rsidRPr="00447570">
        <w:rPr>
          <w:rFonts w:ascii="Marianne" w:hAnsi="Marianne"/>
        </w:rPr>
        <w:t>Préciser l</w:t>
      </w:r>
      <w:r>
        <w:rPr>
          <w:rFonts w:ascii="Marianne" w:hAnsi="Marianne"/>
        </w:rPr>
        <w:t xml:space="preserve">’intitulé </w:t>
      </w:r>
      <w:r w:rsidRPr="00447570">
        <w:rPr>
          <w:rFonts w:ascii="Marianne" w:hAnsi="Marianne"/>
        </w:rPr>
        <w:t>du projet</w:t>
      </w:r>
      <w:r w:rsidR="00224232">
        <w:rPr>
          <w:rFonts w:ascii="Marianne" w:hAnsi="Marianne"/>
        </w:rPr>
        <w:t>.</w:t>
      </w:r>
    </w:p>
    <w:p w14:paraId="69C9B1E5" w14:textId="77777777" w:rsidR="0035549A" w:rsidRPr="00447570" w:rsidRDefault="0035549A" w:rsidP="0035549A">
      <w:pPr>
        <w:spacing w:after="120"/>
        <w:rPr>
          <w:rFonts w:ascii="Marianne" w:hAnsi="Marianne"/>
        </w:rPr>
      </w:pPr>
    </w:p>
    <w:p w14:paraId="2BEE9F41" w14:textId="0CB24EDC" w:rsidR="0035549A" w:rsidRPr="0035549A" w:rsidRDefault="0035549A" w:rsidP="00A55160">
      <w:pPr>
        <w:pStyle w:val="Titre1"/>
        <w:numPr>
          <w:ilvl w:val="0"/>
          <w:numId w:val="6"/>
        </w:numPr>
        <w:spacing w:before="0" w:after="120"/>
        <w:ind w:left="360"/>
        <w:jc w:val="both"/>
        <w:rPr>
          <w:rFonts w:ascii="Marianne" w:hAnsi="Marianne"/>
          <w:b/>
          <w:bCs/>
          <w:color w:val="538135" w:themeColor="accent6" w:themeShade="BF"/>
          <w:sz w:val="28"/>
          <w:szCs w:val="28"/>
        </w:rPr>
      </w:pPr>
      <w:bookmarkStart w:id="20" w:name="_Toc164239286"/>
      <w:bookmarkStart w:id="21" w:name="_Toc164239305"/>
      <w:bookmarkStart w:id="22" w:name="_Toc164239312"/>
      <w:bookmarkStart w:id="23" w:name="_Toc164241001"/>
      <w:bookmarkStart w:id="24" w:name="_Toc164428644"/>
      <w:bookmarkStart w:id="25" w:name="_Toc164428652"/>
      <w:bookmarkStart w:id="26" w:name="_Toc169081592"/>
      <w:bookmarkStart w:id="27" w:name="_Toc209430129"/>
      <w:r w:rsidRPr="0035549A">
        <w:rPr>
          <w:rFonts w:ascii="Marianne" w:hAnsi="Marianne"/>
          <w:b/>
          <w:bCs/>
          <w:color w:val="538135" w:themeColor="accent6" w:themeShade="BF"/>
          <w:sz w:val="28"/>
          <w:szCs w:val="28"/>
        </w:rPr>
        <w:t>Identification d</w:t>
      </w:r>
      <w:r>
        <w:rPr>
          <w:rFonts w:ascii="Marianne" w:hAnsi="Marianne"/>
          <w:b/>
          <w:bCs/>
          <w:color w:val="538135" w:themeColor="accent6" w:themeShade="BF"/>
          <w:sz w:val="28"/>
          <w:szCs w:val="28"/>
        </w:rPr>
        <w:t>u</w:t>
      </w:r>
      <w:r w:rsidRPr="0035549A">
        <w:rPr>
          <w:rFonts w:ascii="Marianne" w:hAnsi="Marianne"/>
          <w:b/>
          <w:bCs/>
          <w:color w:val="538135" w:themeColor="accent6" w:themeShade="BF"/>
          <w:sz w:val="28"/>
          <w:szCs w:val="28"/>
        </w:rPr>
        <w:t xml:space="preserve"> porteur de projets</w:t>
      </w:r>
      <w:bookmarkEnd w:id="20"/>
      <w:bookmarkEnd w:id="21"/>
      <w:bookmarkEnd w:id="22"/>
      <w:bookmarkEnd w:id="23"/>
      <w:bookmarkEnd w:id="24"/>
      <w:bookmarkEnd w:id="25"/>
      <w:bookmarkEnd w:id="26"/>
      <w:r>
        <w:rPr>
          <w:rFonts w:ascii="Marianne" w:hAnsi="Marianne"/>
          <w:b/>
          <w:bCs/>
          <w:color w:val="538135" w:themeColor="accent6" w:themeShade="BF"/>
          <w:sz w:val="28"/>
          <w:szCs w:val="28"/>
        </w:rPr>
        <w:t xml:space="preserve"> et de ses partenaires (dans le cas d’un consortium)</w:t>
      </w:r>
      <w:bookmarkEnd w:id="27"/>
    </w:p>
    <w:p w14:paraId="23040F15" w14:textId="77777777" w:rsidR="0035549A" w:rsidRPr="0035549A" w:rsidRDefault="0035549A" w:rsidP="00A55160">
      <w:pPr>
        <w:pStyle w:val="Paragraphedeliste"/>
        <w:numPr>
          <w:ilvl w:val="0"/>
          <w:numId w:val="7"/>
        </w:numPr>
        <w:jc w:val="both"/>
        <w:rPr>
          <w:rFonts w:ascii="Marianne" w:hAnsi="Marianne"/>
          <w:vanish/>
        </w:rPr>
      </w:pPr>
    </w:p>
    <w:p w14:paraId="79AFE971" w14:textId="77777777" w:rsidR="0035549A" w:rsidRPr="0035549A" w:rsidRDefault="0035549A" w:rsidP="00A55160">
      <w:pPr>
        <w:pStyle w:val="Paragraphedeliste"/>
        <w:numPr>
          <w:ilvl w:val="0"/>
          <w:numId w:val="7"/>
        </w:numPr>
        <w:jc w:val="both"/>
        <w:rPr>
          <w:rFonts w:ascii="Marianne" w:hAnsi="Marianne"/>
          <w:vanish/>
        </w:rPr>
      </w:pPr>
    </w:p>
    <w:p w14:paraId="30ED2D36" w14:textId="531C873D" w:rsidR="00050050" w:rsidRDefault="0035549A" w:rsidP="00050050">
      <w:pPr>
        <w:spacing w:after="0"/>
        <w:jc w:val="both"/>
        <w:rPr>
          <w:rFonts w:ascii="Marianne" w:hAnsi="Marianne"/>
        </w:rPr>
      </w:pPr>
      <w:r w:rsidRPr="585E3595">
        <w:rPr>
          <w:rFonts w:ascii="Marianne" w:hAnsi="Marianne"/>
        </w:rPr>
        <w:t>Détailler</w:t>
      </w:r>
      <w:r>
        <w:rPr>
          <w:rFonts w:ascii="Marianne" w:hAnsi="Marianne"/>
        </w:rPr>
        <w:t xml:space="preserve"> pour le porteur de projet et pour chaque partenaire</w:t>
      </w:r>
      <w:r w:rsidR="00224232">
        <w:rPr>
          <w:rFonts w:ascii="Marianne" w:hAnsi="Marianne"/>
        </w:rPr>
        <w:t xml:space="preserve"> </w:t>
      </w:r>
      <w:r>
        <w:rPr>
          <w:rFonts w:ascii="Marianne" w:hAnsi="Marianne"/>
        </w:rPr>
        <w:t>du projet (cas d’un consortium)</w:t>
      </w:r>
      <w:r>
        <w:rPr>
          <w:rFonts w:ascii="Calibri" w:hAnsi="Calibri" w:cs="Calibri"/>
        </w:rPr>
        <w:t> </w:t>
      </w:r>
      <w:r>
        <w:rPr>
          <w:rFonts w:ascii="Marianne" w:hAnsi="Marianne"/>
        </w:rPr>
        <w:t>: l</w:t>
      </w:r>
      <w:r w:rsidRPr="585E3595">
        <w:rPr>
          <w:rFonts w:ascii="Marianne" w:hAnsi="Marianne"/>
        </w:rPr>
        <w:t xml:space="preserve">es noms et activités, leurs activités principales et leurs périmètres d’action géographiques. </w:t>
      </w:r>
    </w:p>
    <w:p w14:paraId="0076B80B" w14:textId="4FFD2421" w:rsidR="0079315A" w:rsidRDefault="0035549A" w:rsidP="00050050">
      <w:pPr>
        <w:spacing w:after="0"/>
        <w:jc w:val="both"/>
        <w:rPr>
          <w:rFonts w:ascii="Marianne" w:hAnsi="Marianne"/>
        </w:rPr>
      </w:pPr>
      <w:r w:rsidRPr="585E3595">
        <w:rPr>
          <w:rFonts w:ascii="Marianne" w:hAnsi="Marianne"/>
        </w:rPr>
        <w:t xml:space="preserve">Identifier le pilote du projet et mettre en avant la complémentarité entre </w:t>
      </w:r>
      <w:r w:rsidR="00050050">
        <w:rPr>
          <w:rFonts w:ascii="Marianne" w:hAnsi="Marianne"/>
        </w:rPr>
        <w:t>l</w:t>
      </w:r>
      <w:r w:rsidRPr="585E3595">
        <w:rPr>
          <w:rFonts w:ascii="Marianne" w:hAnsi="Marianne"/>
        </w:rPr>
        <w:t xml:space="preserve">es </w:t>
      </w:r>
      <w:r w:rsidR="00050050">
        <w:rPr>
          <w:rFonts w:ascii="Marianne" w:hAnsi="Marianne"/>
        </w:rPr>
        <w:t xml:space="preserve">différents </w:t>
      </w:r>
      <w:r w:rsidRPr="585E3595">
        <w:rPr>
          <w:rFonts w:ascii="Marianne" w:hAnsi="Marianne"/>
        </w:rPr>
        <w:t>acteurs.</w:t>
      </w:r>
      <w:r w:rsidR="0079315A">
        <w:rPr>
          <w:rFonts w:ascii="Marianne" w:hAnsi="Marianne"/>
        </w:rPr>
        <w:t xml:space="preserve"> Préciser le rôle de chaque structure dans le projet.</w:t>
      </w:r>
    </w:p>
    <w:p w14:paraId="7F15888B" w14:textId="54DEE86D" w:rsidR="0035549A" w:rsidRDefault="0035549A" w:rsidP="00050050">
      <w:pPr>
        <w:spacing w:after="0"/>
        <w:jc w:val="both"/>
        <w:rPr>
          <w:rFonts w:ascii="Marianne" w:hAnsi="Marianne"/>
        </w:rPr>
      </w:pPr>
      <w:r w:rsidRPr="585E3595">
        <w:rPr>
          <w:rFonts w:ascii="Marianne" w:hAnsi="Marianne"/>
        </w:rPr>
        <w:t xml:space="preserve">Préciser si les acteurs sont engagés dans une démarche de certification pour la gestion durable de la Haie ou dans un autre dispositif du Pacte en faveur de la </w:t>
      </w:r>
      <w:r w:rsidR="00050050">
        <w:rPr>
          <w:rFonts w:ascii="Marianne" w:hAnsi="Marianne"/>
        </w:rPr>
        <w:t>h</w:t>
      </w:r>
      <w:r w:rsidRPr="585E3595">
        <w:rPr>
          <w:rFonts w:ascii="Marianne" w:hAnsi="Marianne"/>
        </w:rPr>
        <w:t>aie.</w:t>
      </w:r>
    </w:p>
    <w:p w14:paraId="78244696" w14:textId="306D5515" w:rsidR="0035549A" w:rsidRDefault="0035549A" w:rsidP="00050050">
      <w:pPr>
        <w:spacing w:after="0"/>
        <w:jc w:val="both"/>
        <w:rPr>
          <w:rFonts w:ascii="Marianne" w:hAnsi="Marianne"/>
        </w:rPr>
      </w:pPr>
      <w:r>
        <w:rPr>
          <w:rFonts w:ascii="Marianne" w:hAnsi="Marianne"/>
        </w:rPr>
        <w:t>Dans le cas des Grandes Entreprises</w:t>
      </w:r>
      <w:r>
        <w:rPr>
          <w:rFonts w:ascii="Calibri" w:hAnsi="Calibri" w:cs="Calibri"/>
        </w:rPr>
        <w:t> </w:t>
      </w:r>
      <w:r>
        <w:rPr>
          <w:rFonts w:ascii="Marianne" w:hAnsi="Marianne"/>
        </w:rPr>
        <w:t>:</w:t>
      </w:r>
      <w:r>
        <w:rPr>
          <w:rFonts w:ascii="Marianne" w:hAnsi="Marianne"/>
        </w:rPr>
        <w:t xml:space="preserve"> un scénario contrefactuel devra être fourni en pièce jointe de cette annexe.</w:t>
      </w:r>
    </w:p>
    <w:p w14:paraId="6D65E2B7" w14:textId="77777777" w:rsidR="00050050" w:rsidRPr="00447570" w:rsidRDefault="00050050" w:rsidP="00050050">
      <w:pPr>
        <w:spacing w:after="120"/>
        <w:jc w:val="both"/>
        <w:rPr>
          <w:rFonts w:ascii="Marianne" w:hAnsi="Marianne"/>
        </w:rPr>
      </w:pPr>
    </w:p>
    <w:p w14:paraId="22B4DFB5" w14:textId="3D4ADF45" w:rsidR="0035549A" w:rsidRPr="00050050"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bookmarkStart w:id="28" w:name="_Toc164239287"/>
      <w:bookmarkStart w:id="29" w:name="_Toc164239306"/>
      <w:bookmarkStart w:id="30" w:name="_Toc164239313"/>
      <w:bookmarkStart w:id="31" w:name="_Toc164241002"/>
      <w:bookmarkStart w:id="32" w:name="_Toc164428645"/>
      <w:bookmarkStart w:id="33" w:name="_Toc164428653"/>
      <w:bookmarkStart w:id="34" w:name="_Toc169081593"/>
      <w:bookmarkStart w:id="35" w:name="_Toc209430130"/>
      <w:r w:rsidRPr="00050050">
        <w:rPr>
          <w:rFonts w:ascii="Marianne" w:hAnsi="Marianne"/>
          <w:b/>
          <w:bCs/>
          <w:color w:val="538135" w:themeColor="accent6" w:themeShade="BF"/>
          <w:sz w:val="28"/>
          <w:szCs w:val="28"/>
        </w:rPr>
        <w:lastRenderedPageBreak/>
        <w:t xml:space="preserve">Contexte </w:t>
      </w:r>
      <w:bookmarkEnd w:id="7"/>
      <w:bookmarkEnd w:id="8"/>
      <w:bookmarkEnd w:id="9"/>
      <w:bookmarkEnd w:id="10"/>
      <w:bookmarkEnd w:id="11"/>
      <w:bookmarkEnd w:id="12"/>
      <w:bookmarkEnd w:id="13"/>
      <w:bookmarkEnd w:id="14"/>
      <w:bookmarkEnd w:id="15"/>
      <w:bookmarkEnd w:id="16"/>
      <w:bookmarkEnd w:id="17"/>
      <w:bookmarkEnd w:id="18"/>
      <w:r w:rsidRPr="00050050">
        <w:rPr>
          <w:rFonts w:ascii="Marianne" w:hAnsi="Marianne"/>
          <w:b/>
          <w:bCs/>
          <w:color w:val="538135" w:themeColor="accent6" w:themeShade="BF"/>
          <w:sz w:val="28"/>
          <w:szCs w:val="28"/>
        </w:rPr>
        <w:t>territorial du projet</w:t>
      </w:r>
      <w:bookmarkEnd w:id="28"/>
      <w:bookmarkEnd w:id="29"/>
      <w:bookmarkEnd w:id="30"/>
      <w:bookmarkEnd w:id="31"/>
      <w:bookmarkEnd w:id="32"/>
      <w:bookmarkEnd w:id="33"/>
      <w:bookmarkEnd w:id="34"/>
      <w:r w:rsidR="0079315A">
        <w:rPr>
          <w:rFonts w:ascii="Marianne" w:hAnsi="Marianne"/>
          <w:b/>
          <w:bCs/>
          <w:color w:val="538135" w:themeColor="accent6" w:themeShade="BF"/>
          <w:sz w:val="28"/>
          <w:szCs w:val="28"/>
        </w:rPr>
        <w:t xml:space="preserve"> et enjeux</w:t>
      </w:r>
      <w:bookmarkEnd w:id="35"/>
    </w:p>
    <w:p w14:paraId="22E42C28" w14:textId="77777777" w:rsidR="00050050" w:rsidRDefault="0035549A" w:rsidP="0035549A">
      <w:pPr>
        <w:jc w:val="both"/>
        <w:rPr>
          <w:rFonts w:ascii="Marianne" w:hAnsi="Marianne"/>
        </w:rPr>
      </w:pPr>
      <w:r w:rsidRPr="585E3595">
        <w:rPr>
          <w:rFonts w:ascii="Marianne" w:hAnsi="Marianne"/>
        </w:rPr>
        <w:t xml:space="preserve">Apporter des éléments de réponse aux questions suivantes : </w:t>
      </w:r>
    </w:p>
    <w:p w14:paraId="0BBA5B81" w14:textId="62D97939" w:rsidR="00050050" w:rsidRDefault="00050050" w:rsidP="00050050">
      <w:pPr>
        <w:spacing w:after="0"/>
        <w:jc w:val="both"/>
        <w:rPr>
          <w:rFonts w:ascii="Marianne" w:hAnsi="Marianne"/>
        </w:rPr>
      </w:pPr>
      <w:r>
        <w:rPr>
          <w:rFonts w:ascii="Marianne" w:hAnsi="Marianne"/>
        </w:rPr>
        <w:t>- Est-ce qu’i</w:t>
      </w:r>
      <w:r w:rsidR="0035549A" w:rsidRPr="585E3595">
        <w:rPr>
          <w:rFonts w:ascii="Marianne" w:hAnsi="Marianne"/>
        </w:rPr>
        <w:t xml:space="preserve">l </w:t>
      </w:r>
      <w:r>
        <w:rPr>
          <w:rFonts w:ascii="Marianne" w:hAnsi="Marianne"/>
        </w:rPr>
        <w:t xml:space="preserve">y a </w:t>
      </w:r>
      <w:r w:rsidR="0035549A" w:rsidRPr="585E3595">
        <w:rPr>
          <w:rFonts w:ascii="Marianne" w:hAnsi="Marianne"/>
        </w:rPr>
        <w:t>une filière de valorisation du bois issu de haies déjà présente sur le territoire ?</w:t>
      </w:r>
    </w:p>
    <w:p w14:paraId="71782955" w14:textId="11587297" w:rsidR="00050050" w:rsidRDefault="00050050" w:rsidP="00050050">
      <w:pPr>
        <w:spacing w:after="0"/>
        <w:jc w:val="both"/>
        <w:rPr>
          <w:rFonts w:ascii="Marianne" w:hAnsi="Marianne"/>
        </w:rPr>
      </w:pPr>
      <w:r>
        <w:rPr>
          <w:rFonts w:ascii="Marianne" w:hAnsi="Marianne"/>
        </w:rPr>
        <w:t xml:space="preserve">- Le cas échéant, </w:t>
      </w:r>
      <w:r w:rsidR="0035549A" w:rsidRPr="585E3595">
        <w:rPr>
          <w:rFonts w:ascii="Marianne" w:hAnsi="Marianne"/>
        </w:rPr>
        <w:t>quel est son niveau de maturité et de développement ?</w:t>
      </w:r>
    </w:p>
    <w:p w14:paraId="7ECF67F9" w14:textId="2CEBC119" w:rsidR="00050050" w:rsidRDefault="00050050" w:rsidP="00050050">
      <w:pPr>
        <w:spacing w:after="0"/>
        <w:jc w:val="both"/>
        <w:rPr>
          <w:rFonts w:ascii="Marianne" w:hAnsi="Marianne"/>
        </w:rPr>
      </w:pPr>
      <w:r>
        <w:rPr>
          <w:rFonts w:ascii="Marianne" w:hAnsi="Marianne"/>
        </w:rPr>
        <w:t>- Q</w:t>
      </w:r>
      <w:r w:rsidR="0035549A" w:rsidRPr="585E3595">
        <w:rPr>
          <w:rFonts w:ascii="Marianne" w:hAnsi="Marianne"/>
        </w:rPr>
        <w:t>uels en sont les acteurs ?</w:t>
      </w:r>
    </w:p>
    <w:p w14:paraId="3DB12306" w14:textId="34F7F798" w:rsidR="00050050" w:rsidRDefault="00050050" w:rsidP="00050050">
      <w:pPr>
        <w:spacing w:after="0"/>
        <w:jc w:val="both"/>
        <w:rPr>
          <w:rFonts w:ascii="Marianne" w:hAnsi="Marianne"/>
        </w:rPr>
      </w:pPr>
      <w:r>
        <w:rPr>
          <w:rFonts w:ascii="Marianne" w:hAnsi="Marianne"/>
        </w:rPr>
        <w:t>- Q</w:t>
      </w:r>
      <w:r w:rsidR="0035549A" w:rsidRPr="585E3595">
        <w:rPr>
          <w:rFonts w:ascii="Marianne" w:hAnsi="Marianne"/>
        </w:rPr>
        <w:t xml:space="preserve">uel est l’état de la ressource </w:t>
      </w:r>
      <w:r>
        <w:rPr>
          <w:rFonts w:ascii="Marianne" w:hAnsi="Marianne"/>
        </w:rPr>
        <w:t xml:space="preserve">en bois issu de haies </w:t>
      </w:r>
      <w:r w:rsidR="0035549A" w:rsidRPr="585E3595">
        <w:rPr>
          <w:rFonts w:ascii="Marianne" w:hAnsi="Marianne"/>
        </w:rPr>
        <w:t>?</w:t>
      </w:r>
    </w:p>
    <w:p w14:paraId="57A1BC9B" w14:textId="2F4C1BA5" w:rsidR="00050050" w:rsidRDefault="00050050" w:rsidP="00050050">
      <w:pPr>
        <w:spacing w:after="0"/>
        <w:jc w:val="both"/>
        <w:rPr>
          <w:rFonts w:ascii="Marianne" w:hAnsi="Marianne"/>
        </w:rPr>
      </w:pPr>
      <w:r>
        <w:rPr>
          <w:rFonts w:ascii="Marianne" w:hAnsi="Marianne"/>
        </w:rPr>
        <w:t>- Q</w:t>
      </w:r>
      <w:r w:rsidR="0035549A" w:rsidRPr="585E3595">
        <w:rPr>
          <w:rFonts w:ascii="Marianne" w:hAnsi="Marianne"/>
        </w:rPr>
        <w:t>uel est le niveau d’équipement matériel ?</w:t>
      </w:r>
    </w:p>
    <w:p w14:paraId="4C66F121" w14:textId="77777777" w:rsidR="00050050" w:rsidRDefault="00050050" w:rsidP="00050050">
      <w:pPr>
        <w:spacing w:after="0"/>
        <w:jc w:val="both"/>
        <w:rPr>
          <w:rFonts w:ascii="Marianne" w:hAnsi="Marianne"/>
        </w:rPr>
      </w:pPr>
      <w:r>
        <w:rPr>
          <w:rFonts w:ascii="Marianne" w:hAnsi="Marianne"/>
        </w:rPr>
        <w:t>- Q</w:t>
      </w:r>
      <w:r w:rsidR="0035549A">
        <w:rPr>
          <w:rFonts w:ascii="Marianne" w:hAnsi="Marianne"/>
        </w:rPr>
        <w:t>uel volume de bois bocager est actuellement commercialisé sur le territoire</w:t>
      </w:r>
      <w:r w:rsidR="0035549A">
        <w:rPr>
          <w:rFonts w:cs="Calibri"/>
        </w:rPr>
        <w:t> </w:t>
      </w:r>
      <w:r w:rsidR="0035549A">
        <w:rPr>
          <w:rFonts w:ascii="Marianne" w:hAnsi="Marianne"/>
        </w:rPr>
        <w:t xml:space="preserve">? </w:t>
      </w:r>
    </w:p>
    <w:p w14:paraId="27109E12" w14:textId="77777777" w:rsidR="00050050" w:rsidRDefault="00050050" w:rsidP="00050050">
      <w:pPr>
        <w:spacing w:after="0"/>
        <w:jc w:val="both"/>
        <w:rPr>
          <w:rFonts w:ascii="Marianne" w:hAnsi="Marianne"/>
        </w:rPr>
      </w:pPr>
      <w:r>
        <w:rPr>
          <w:rFonts w:ascii="Marianne" w:hAnsi="Marianne"/>
        </w:rPr>
        <w:t xml:space="preserve">- </w:t>
      </w:r>
      <w:r w:rsidR="0035549A">
        <w:rPr>
          <w:rFonts w:ascii="Marianne" w:hAnsi="Marianne"/>
        </w:rPr>
        <w:t>D</w:t>
      </w:r>
      <w:r w:rsidR="0035549A" w:rsidRPr="585E3595">
        <w:rPr>
          <w:rFonts w:ascii="Marianne" w:hAnsi="Marianne"/>
        </w:rPr>
        <w:t>ans quelle dynamique s’inscrit ce projet</w:t>
      </w:r>
      <w:r w:rsidR="0035549A" w:rsidRPr="585E3595">
        <w:rPr>
          <w:rFonts w:cs="Calibri"/>
        </w:rPr>
        <w:t> </w:t>
      </w:r>
      <w:r w:rsidR="0035549A" w:rsidRPr="585E3595">
        <w:rPr>
          <w:rFonts w:ascii="Marianne" w:hAnsi="Marianne"/>
        </w:rPr>
        <w:t>?</w:t>
      </w:r>
    </w:p>
    <w:p w14:paraId="0FF6D5EF" w14:textId="16ACBEA3" w:rsidR="0035549A" w:rsidRDefault="00050050" w:rsidP="00050050">
      <w:pPr>
        <w:spacing w:after="0"/>
        <w:jc w:val="both"/>
        <w:rPr>
          <w:rFonts w:ascii="Marianne" w:hAnsi="Marianne"/>
        </w:rPr>
      </w:pPr>
      <w:r>
        <w:rPr>
          <w:rFonts w:ascii="Marianne" w:hAnsi="Marianne"/>
        </w:rPr>
        <w:t xml:space="preserve">- </w:t>
      </w:r>
      <w:r w:rsidR="0035549A">
        <w:rPr>
          <w:rFonts w:ascii="Marianne" w:hAnsi="Marianne"/>
        </w:rPr>
        <w:t>Quelles actions ont déjà pu être menées sur le territoire</w:t>
      </w:r>
      <w:r>
        <w:rPr>
          <w:rFonts w:ascii="Calibri" w:hAnsi="Calibri" w:cs="Calibri"/>
        </w:rPr>
        <w:t> </w:t>
      </w:r>
      <w:r>
        <w:rPr>
          <w:rFonts w:ascii="Marianne" w:hAnsi="Marianne"/>
        </w:rPr>
        <w:t>?</w:t>
      </w:r>
    </w:p>
    <w:p w14:paraId="7C1A2E54" w14:textId="137058C9" w:rsidR="0079315A" w:rsidRDefault="0079315A" w:rsidP="00050050">
      <w:pPr>
        <w:spacing w:after="0"/>
        <w:jc w:val="both"/>
        <w:rPr>
          <w:rFonts w:ascii="Marianne" w:hAnsi="Marianne"/>
        </w:rPr>
      </w:pPr>
    </w:p>
    <w:p w14:paraId="580ACBB1" w14:textId="2405B31E" w:rsidR="0079315A" w:rsidRDefault="0079315A" w:rsidP="00050050">
      <w:pPr>
        <w:spacing w:after="0"/>
        <w:jc w:val="both"/>
        <w:rPr>
          <w:rFonts w:ascii="Marianne" w:hAnsi="Marianne"/>
        </w:rPr>
      </w:pPr>
      <w:r>
        <w:rPr>
          <w:rFonts w:ascii="Marianne" w:hAnsi="Marianne"/>
        </w:rPr>
        <w:t xml:space="preserve">Expliciter </w:t>
      </w:r>
      <w:r w:rsidRPr="0079315A">
        <w:rPr>
          <w:rFonts w:ascii="Marianne" w:hAnsi="Marianne"/>
        </w:rPr>
        <w:t>les enjeux/défis du projet</w:t>
      </w:r>
      <w:r>
        <w:rPr>
          <w:rFonts w:ascii="Marianne" w:hAnsi="Marianne"/>
        </w:rPr>
        <w:t>,</w:t>
      </w:r>
      <w:r w:rsidRPr="0079315A">
        <w:rPr>
          <w:rFonts w:ascii="Marianne" w:hAnsi="Marianne"/>
        </w:rPr>
        <w:t xml:space="preserve"> les difficultés/freins éventuels et </w:t>
      </w:r>
      <w:r>
        <w:rPr>
          <w:rFonts w:ascii="Marianne" w:hAnsi="Marianne"/>
        </w:rPr>
        <w:t xml:space="preserve">les </w:t>
      </w:r>
      <w:r w:rsidRPr="0079315A">
        <w:rPr>
          <w:rFonts w:ascii="Marianne" w:hAnsi="Marianne"/>
        </w:rPr>
        <w:t>atouts (en fonction de l’état de développement de la filière locale dans lequel il s’inscrit)</w:t>
      </w:r>
      <w:r>
        <w:rPr>
          <w:rFonts w:ascii="Marianne" w:hAnsi="Marianne"/>
        </w:rPr>
        <w:t>.</w:t>
      </w:r>
    </w:p>
    <w:p w14:paraId="7EBBA51C" w14:textId="77777777" w:rsidR="00050050" w:rsidRPr="00447570" w:rsidRDefault="00050050" w:rsidP="00050050">
      <w:pPr>
        <w:spacing w:after="120"/>
        <w:jc w:val="both"/>
        <w:rPr>
          <w:rFonts w:ascii="Marianne" w:hAnsi="Marianne"/>
        </w:rPr>
      </w:pPr>
    </w:p>
    <w:p w14:paraId="0B79E7A0" w14:textId="77777777" w:rsidR="0035549A" w:rsidRPr="00050050"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bookmarkStart w:id="36" w:name="_Toc164239288"/>
      <w:bookmarkStart w:id="37" w:name="_Toc164239307"/>
      <w:bookmarkStart w:id="38" w:name="_Toc164239314"/>
      <w:bookmarkStart w:id="39" w:name="_Toc164241003"/>
      <w:bookmarkStart w:id="40" w:name="_Toc164428646"/>
      <w:bookmarkStart w:id="41" w:name="_Toc164428654"/>
      <w:bookmarkStart w:id="42" w:name="_Toc169081594"/>
      <w:bookmarkStart w:id="43" w:name="_Toc51062369"/>
      <w:bookmarkStart w:id="44" w:name="_Toc51064064"/>
      <w:bookmarkStart w:id="45" w:name="_Toc51064311"/>
      <w:bookmarkStart w:id="46" w:name="_Toc51064423"/>
      <w:bookmarkStart w:id="47" w:name="_Toc51064715"/>
      <w:bookmarkStart w:id="48" w:name="_Toc51228303"/>
      <w:bookmarkStart w:id="49" w:name="_Toc51228335"/>
      <w:bookmarkStart w:id="50" w:name="_Toc51228464"/>
      <w:bookmarkStart w:id="51" w:name="_Toc51228543"/>
      <w:bookmarkStart w:id="52" w:name="_Toc58403360"/>
      <w:bookmarkStart w:id="53" w:name="_Toc64285735"/>
      <w:bookmarkStart w:id="54" w:name="_Toc209430131"/>
      <w:r w:rsidRPr="00050050">
        <w:rPr>
          <w:rFonts w:ascii="Marianne" w:hAnsi="Marianne"/>
          <w:b/>
          <w:bCs/>
          <w:color w:val="538135" w:themeColor="accent6" w:themeShade="BF"/>
          <w:sz w:val="28"/>
          <w:szCs w:val="28"/>
        </w:rPr>
        <w:t>Description du proj</w:t>
      </w:r>
      <w:bookmarkEnd w:id="36"/>
      <w:bookmarkEnd w:id="37"/>
      <w:bookmarkEnd w:id="38"/>
      <w:bookmarkEnd w:id="39"/>
      <w:r w:rsidRPr="00050050">
        <w:rPr>
          <w:rFonts w:ascii="Marianne" w:hAnsi="Marianne"/>
          <w:b/>
          <w:bCs/>
          <w:color w:val="538135" w:themeColor="accent6" w:themeShade="BF"/>
          <w:sz w:val="28"/>
          <w:szCs w:val="28"/>
        </w:rPr>
        <w:t>et</w:t>
      </w:r>
      <w:bookmarkEnd w:id="40"/>
      <w:bookmarkEnd w:id="41"/>
      <w:bookmarkEnd w:id="42"/>
      <w:bookmarkEnd w:id="54"/>
      <w:r w:rsidRPr="00050050">
        <w:rPr>
          <w:rFonts w:ascii="Marianne" w:hAnsi="Marianne"/>
          <w:b/>
          <w:bCs/>
          <w:color w:val="538135" w:themeColor="accent6" w:themeShade="BF"/>
          <w:sz w:val="28"/>
          <w:szCs w:val="28"/>
        </w:rPr>
        <w:t xml:space="preserve"> </w:t>
      </w:r>
    </w:p>
    <w:p w14:paraId="7567B0E9" w14:textId="77777777" w:rsidR="00050050" w:rsidRDefault="00050050" w:rsidP="00050050">
      <w:pPr>
        <w:jc w:val="both"/>
        <w:rPr>
          <w:rFonts w:ascii="Marianne" w:hAnsi="Marianne"/>
        </w:rPr>
      </w:pPr>
      <w:r w:rsidRPr="585E3595">
        <w:rPr>
          <w:rFonts w:ascii="Marianne" w:hAnsi="Marianne"/>
        </w:rPr>
        <w:t xml:space="preserve">Apporter des éléments de réponse aux questions suivantes : </w:t>
      </w:r>
    </w:p>
    <w:p w14:paraId="1F44129B" w14:textId="0E9E24E2" w:rsidR="00050050" w:rsidRDefault="0035549A" w:rsidP="0035549A">
      <w:pPr>
        <w:jc w:val="both"/>
        <w:rPr>
          <w:rFonts w:ascii="Marianne" w:hAnsi="Marianne"/>
        </w:rPr>
      </w:pPr>
      <w:r w:rsidRPr="585E3595">
        <w:rPr>
          <w:rFonts w:ascii="Marianne" w:hAnsi="Marianne"/>
        </w:rPr>
        <w:t>Quel(s) est/sont le(s) but(s) du projet</w:t>
      </w:r>
      <w:r w:rsidRPr="585E3595">
        <w:rPr>
          <w:rFonts w:cs="Calibri"/>
        </w:rPr>
        <w:t> </w:t>
      </w:r>
      <w:r w:rsidRPr="585E3595">
        <w:rPr>
          <w:rFonts w:ascii="Marianne" w:hAnsi="Marianne"/>
        </w:rPr>
        <w:t>? Quel est son périmètre géographique, quel(s) public(s) ou cible(s) il accompagnera et de quelle manière ils seront associés ou touchés</w:t>
      </w:r>
      <w:r w:rsidRPr="585E3595">
        <w:rPr>
          <w:rFonts w:cs="Calibri"/>
        </w:rPr>
        <w:t> </w:t>
      </w:r>
      <w:r w:rsidRPr="585E3595">
        <w:rPr>
          <w:rFonts w:ascii="Marianne" w:hAnsi="Marianne"/>
        </w:rPr>
        <w:t>? En quoi ce projet permet de répondre au développement de la filière de valorisation de la haie sur ce territoire</w:t>
      </w:r>
      <w:r w:rsidRPr="585E3595">
        <w:rPr>
          <w:rFonts w:cs="Calibri"/>
        </w:rPr>
        <w:t> </w:t>
      </w:r>
      <w:r w:rsidRPr="585E3595">
        <w:rPr>
          <w:rFonts w:ascii="Marianne" w:hAnsi="Marianne"/>
        </w:rPr>
        <w:t>? En quoi ce projet permet-il de mieux conna</w:t>
      </w:r>
      <w:r w:rsidR="00050050">
        <w:rPr>
          <w:rFonts w:ascii="Marianne" w:hAnsi="Marianne"/>
        </w:rPr>
        <w:t>î</w:t>
      </w:r>
      <w:r w:rsidRPr="585E3595">
        <w:rPr>
          <w:rFonts w:ascii="Marianne" w:hAnsi="Marianne"/>
        </w:rPr>
        <w:t>tre la ressource ou de favoriser une gestion et valorisation durable de cette ressource</w:t>
      </w:r>
      <w:r w:rsidR="00050050">
        <w:rPr>
          <w:rFonts w:ascii="Marianne" w:hAnsi="Marianne"/>
        </w:rPr>
        <w:t xml:space="preserve"> </w:t>
      </w:r>
      <w:r w:rsidRPr="585E3595">
        <w:rPr>
          <w:rFonts w:ascii="Marianne" w:hAnsi="Marianne"/>
        </w:rPr>
        <w:t xml:space="preserve">? </w:t>
      </w:r>
      <w:r>
        <w:rPr>
          <w:rFonts w:ascii="Marianne" w:hAnsi="Marianne"/>
        </w:rPr>
        <w:t>Quelle c</w:t>
      </w:r>
      <w:r w:rsidRPr="00933177">
        <w:rPr>
          <w:rFonts w:ascii="Marianne" w:hAnsi="Marianne"/>
        </w:rPr>
        <w:t xml:space="preserve">omplémentarité avec </w:t>
      </w:r>
      <w:r>
        <w:rPr>
          <w:rFonts w:ascii="Marianne" w:hAnsi="Marianne"/>
        </w:rPr>
        <w:t>d’</w:t>
      </w:r>
      <w:r w:rsidRPr="00933177">
        <w:rPr>
          <w:rFonts w:ascii="Marianne" w:hAnsi="Marianne"/>
        </w:rPr>
        <w:t xml:space="preserve">autres actions et travaux potentiellement financés et mis en œuvre dans le cadre des autres dispositifs du Pacte en faveur de la </w:t>
      </w:r>
      <w:r w:rsidR="00050050">
        <w:rPr>
          <w:rFonts w:ascii="Marianne" w:hAnsi="Marianne"/>
        </w:rPr>
        <w:t>h</w:t>
      </w:r>
      <w:r w:rsidRPr="00933177">
        <w:rPr>
          <w:rFonts w:ascii="Marianne" w:hAnsi="Marianne"/>
        </w:rPr>
        <w:t>aie</w:t>
      </w:r>
      <w:r>
        <w:rPr>
          <w:rFonts w:cs="Calibri"/>
        </w:rPr>
        <w:t> </w:t>
      </w:r>
      <w:r>
        <w:rPr>
          <w:rFonts w:ascii="Marianne" w:hAnsi="Marianne"/>
        </w:rPr>
        <w:t xml:space="preserve">? Quels </w:t>
      </w:r>
      <w:r w:rsidRPr="00933177">
        <w:rPr>
          <w:rFonts w:ascii="Marianne" w:hAnsi="Marianne"/>
        </w:rPr>
        <w:t>bénéfices pour le secteur agricol</w:t>
      </w:r>
      <w:r>
        <w:rPr>
          <w:rFonts w:ascii="Marianne" w:hAnsi="Marianne"/>
        </w:rPr>
        <w:t>e</w:t>
      </w:r>
      <w:r w:rsidRPr="00050050">
        <w:rPr>
          <w:rFonts w:ascii="Calibri" w:hAnsi="Calibri" w:cs="Calibri"/>
        </w:rPr>
        <w:t> </w:t>
      </w:r>
      <w:r w:rsidR="00050050" w:rsidRPr="00050050">
        <w:rPr>
          <w:rFonts w:ascii="Marianne" w:hAnsi="Marianne"/>
        </w:rPr>
        <w:t xml:space="preserve">et pour le </w:t>
      </w:r>
      <w:r w:rsidR="00050050">
        <w:rPr>
          <w:rFonts w:ascii="Marianne" w:hAnsi="Marianne"/>
        </w:rPr>
        <w:t>s</w:t>
      </w:r>
      <w:r w:rsidR="00050050" w:rsidRPr="00050050">
        <w:rPr>
          <w:rFonts w:ascii="Marianne" w:hAnsi="Marianne"/>
        </w:rPr>
        <w:t>ecteur f</w:t>
      </w:r>
      <w:r>
        <w:rPr>
          <w:rFonts w:ascii="Marianne" w:hAnsi="Marianne"/>
        </w:rPr>
        <w:t>orestier</w:t>
      </w:r>
      <w:r>
        <w:rPr>
          <w:rFonts w:cs="Calibri"/>
        </w:rPr>
        <w:t> </w:t>
      </w:r>
      <w:r>
        <w:rPr>
          <w:rFonts w:ascii="Marianne" w:hAnsi="Marianne"/>
        </w:rPr>
        <w:t xml:space="preserve">?  </w:t>
      </w:r>
      <w:r w:rsidR="0079315A">
        <w:rPr>
          <w:rFonts w:ascii="Marianne" w:hAnsi="Marianne"/>
        </w:rPr>
        <w:t>Quelle</w:t>
      </w:r>
      <w:r w:rsidR="0079315A" w:rsidRPr="0079315A">
        <w:rPr>
          <w:rFonts w:ascii="Marianne" w:hAnsi="Marianne"/>
        </w:rPr>
        <w:t xml:space="preserve"> plus-value/apport en réponse à l’objectif global de meilleure structuration de la filière de valorisation du bois issu de haies sur le territoire concerné</w:t>
      </w:r>
      <w:r w:rsidR="0079315A">
        <w:rPr>
          <w:rFonts w:ascii="Calibri" w:hAnsi="Calibri" w:cs="Calibri"/>
        </w:rPr>
        <w:t> </w:t>
      </w:r>
      <w:r w:rsidR="0079315A">
        <w:rPr>
          <w:rFonts w:ascii="Marianne" w:hAnsi="Marianne"/>
        </w:rPr>
        <w:t xml:space="preserve">? </w:t>
      </w:r>
      <w:r>
        <w:rPr>
          <w:rFonts w:ascii="Marianne" w:hAnsi="Marianne"/>
        </w:rPr>
        <w:t>Le cas échéant</w:t>
      </w:r>
      <w:r w:rsidR="00050050">
        <w:rPr>
          <w:rFonts w:ascii="Marianne" w:hAnsi="Marianne"/>
        </w:rPr>
        <w:t>,</w:t>
      </w:r>
      <w:r>
        <w:rPr>
          <w:rFonts w:ascii="Marianne" w:hAnsi="Marianne"/>
        </w:rPr>
        <w:t xml:space="preserve"> quelle plus-value sociale apportera le projet</w:t>
      </w:r>
      <w:r>
        <w:rPr>
          <w:rFonts w:cs="Calibri"/>
        </w:rPr>
        <w:t> </w:t>
      </w:r>
      <w:r>
        <w:rPr>
          <w:rFonts w:ascii="Marianne" w:hAnsi="Marianne"/>
        </w:rPr>
        <w:t>?</w:t>
      </w:r>
    </w:p>
    <w:p w14:paraId="4D2B44EA" w14:textId="03076D32" w:rsidR="0079315A" w:rsidRPr="0079315A" w:rsidRDefault="0079315A" w:rsidP="0079315A">
      <w:pPr>
        <w:jc w:val="both"/>
        <w:rPr>
          <w:rFonts w:ascii="Marianne" w:hAnsi="Marianne"/>
        </w:rPr>
      </w:pPr>
      <w:r>
        <w:rPr>
          <w:rFonts w:ascii="Marianne" w:hAnsi="Marianne"/>
        </w:rPr>
        <w:t xml:space="preserve">Décrire </w:t>
      </w:r>
      <w:r w:rsidRPr="0079315A">
        <w:rPr>
          <w:rFonts w:ascii="Marianne" w:hAnsi="Marianne"/>
        </w:rPr>
        <w:t xml:space="preserve">chaque action de chaque volet (définition technique et financière) </w:t>
      </w:r>
      <w:r>
        <w:rPr>
          <w:rFonts w:ascii="Marianne" w:hAnsi="Marianne"/>
        </w:rPr>
        <w:t>du projet.</w:t>
      </w:r>
    </w:p>
    <w:p w14:paraId="44CE7842" w14:textId="7BD650B2" w:rsidR="0079315A" w:rsidRDefault="0035549A" w:rsidP="0035549A">
      <w:pPr>
        <w:jc w:val="both"/>
        <w:rPr>
          <w:rFonts w:ascii="Marianne" w:hAnsi="Marianne"/>
        </w:rPr>
      </w:pPr>
      <w:r>
        <w:rPr>
          <w:rFonts w:ascii="Marianne" w:hAnsi="Marianne"/>
        </w:rPr>
        <w:t xml:space="preserve">Préciser les moyens humains, matériels et immatériels mobilisés pour la réalisation de </w:t>
      </w:r>
      <w:r w:rsidR="00936CCF">
        <w:rPr>
          <w:rFonts w:ascii="Marianne" w:hAnsi="Marianne"/>
        </w:rPr>
        <w:t>de chaque action, par structure</w:t>
      </w:r>
      <w:r>
        <w:rPr>
          <w:rFonts w:cs="Calibri"/>
        </w:rPr>
        <w:t>.</w:t>
      </w:r>
      <w:r w:rsidR="0079315A" w:rsidRPr="0079315A">
        <w:t xml:space="preserve"> </w:t>
      </w:r>
      <w:r w:rsidR="0079315A" w:rsidRPr="0079315A">
        <w:rPr>
          <w:rFonts w:ascii="Marianne" w:hAnsi="Marianne"/>
        </w:rPr>
        <w:t xml:space="preserve">Préciser le </w:t>
      </w:r>
      <w:r w:rsidR="0079315A" w:rsidRPr="0079315A">
        <w:rPr>
          <w:rFonts w:ascii="Marianne" w:hAnsi="Marianne"/>
        </w:rPr>
        <w:t>rôle de chaque structure par action</w:t>
      </w:r>
      <w:r w:rsidR="0079315A" w:rsidRPr="0079315A">
        <w:rPr>
          <w:rFonts w:ascii="Marianne" w:hAnsi="Marianne"/>
        </w:rPr>
        <w:t>.</w:t>
      </w:r>
    </w:p>
    <w:p w14:paraId="4527ABF6" w14:textId="77777777" w:rsidR="00936CCF" w:rsidRPr="00936CCF" w:rsidRDefault="00936CCF" w:rsidP="00936CCF">
      <w:pPr>
        <w:spacing w:after="0"/>
        <w:jc w:val="both"/>
        <w:rPr>
          <w:rFonts w:ascii="Marianne" w:hAnsi="Marianne"/>
        </w:rPr>
      </w:pPr>
    </w:p>
    <w:p w14:paraId="46CD41F1" w14:textId="13374DE1" w:rsidR="0035549A" w:rsidRPr="00936CCF" w:rsidRDefault="0035549A" w:rsidP="00050050">
      <w:pPr>
        <w:pStyle w:val="TexteExerguesPUCE"/>
        <w:spacing w:after="0"/>
        <w:rPr>
          <w:rFonts w:ascii="Marianne" w:eastAsia="Times New Roman" w:hAnsi="Marianne" w:cs="Times New Roman"/>
          <w:color w:val="auto"/>
          <w:sz w:val="22"/>
          <w:szCs w:val="22"/>
          <w:u w:val="single"/>
        </w:rPr>
      </w:pPr>
      <w:r w:rsidRPr="00936CCF">
        <w:rPr>
          <w:rFonts w:ascii="Marianne" w:eastAsia="Times New Roman" w:hAnsi="Marianne" w:cs="Times New Roman"/>
          <w:color w:val="auto"/>
          <w:sz w:val="22"/>
          <w:szCs w:val="22"/>
          <w:u w:val="single"/>
        </w:rPr>
        <w:t xml:space="preserve">Volet </w:t>
      </w:r>
      <w:r w:rsidR="0079315A" w:rsidRPr="00936CCF">
        <w:rPr>
          <w:rFonts w:ascii="Marianne" w:eastAsia="Times New Roman" w:hAnsi="Marianne" w:cs="Times New Roman"/>
          <w:color w:val="auto"/>
          <w:sz w:val="22"/>
          <w:szCs w:val="22"/>
          <w:u w:val="single"/>
        </w:rPr>
        <w:t>Animation</w:t>
      </w:r>
    </w:p>
    <w:p w14:paraId="4C35B906" w14:textId="77777777" w:rsidR="00050050" w:rsidRPr="00936CCF" w:rsidRDefault="00050050" w:rsidP="0035549A">
      <w:pPr>
        <w:pStyle w:val="TexteExerguesPUCE"/>
        <w:numPr>
          <w:ilvl w:val="0"/>
          <w:numId w:val="0"/>
        </w:numPr>
        <w:jc w:val="both"/>
        <w:rPr>
          <w:rFonts w:ascii="Marianne" w:eastAsia="Times New Roman" w:hAnsi="Marianne" w:cs="Times New Roman"/>
          <w:color w:val="auto"/>
          <w:sz w:val="14"/>
          <w:szCs w:val="14"/>
        </w:rPr>
      </w:pPr>
    </w:p>
    <w:p w14:paraId="2D51E364" w14:textId="0A25BB98" w:rsidR="0035549A" w:rsidRPr="00936CCF" w:rsidRDefault="0079315A" w:rsidP="0035549A">
      <w:pPr>
        <w:pStyle w:val="TexteExerguesPUCE"/>
        <w:numPr>
          <w:ilvl w:val="0"/>
          <w:numId w:val="0"/>
        </w:numPr>
        <w:rPr>
          <w:rFonts w:ascii="Marianne" w:eastAsia="Times New Roman" w:hAnsi="Marianne" w:cs="Times New Roman"/>
          <w:color w:val="auto"/>
          <w:sz w:val="22"/>
          <w:szCs w:val="22"/>
        </w:rPr>
      </w:pPr>
      <w:r w:rsidRPr="00936CCF">
        <w:rPr>
          <w:rFonts w:ascii="Marianne" w:eastAsia="Times New Roman" w:hAnsi="Marianne" w:cs="Times New Roman"/>
          <w:color w:val="auto"/>
          <w:sz w:val="22"/>
          <w:szCs w:val="22"/>
        </w:rPr>
        <w:t xml:space="preserve">Décrire les actions et détailler </w:t>
      </w:r>
      <w:r w:rsidRPr="00936CCF">
        <w:rPr>
          <w:rFonts w:ascii="Marianne" w:eastAsia="Times New Roman" w:hAnsi="Marianne" w:cs="Times New Roman"/>
          <w:color w:val="auto"/>
          <w:sz w:val="22"/>
          <w:szCs w:val="22"/>
        </w:rPr>
        <w:t>les différentes étapes de l’accompagnement proposé</w:t>
      </w:r>
      <w:r w:rsidRPr="00936CCF">
        <w:rPr>
          <w:rFonts w:ascii="Marianne" w:eastAsia="Times New Roman" w:hAnsi="Marianne" w:cs="Times New Roman"/>
          <w:color w:val="auto"/>
          <w:sz w:val="22"/>
          <w:szCs w:val="22"/>
        </w:rPr>
        <w:t>.</w:t>
      </w:r>
    </w:p>
    <w:p w14:paraId="7BD3F956" w14:textId="3CB1B48E" w:rsidR="00936CCF" w:rsidRPr="00936CCF" w:rsidRDefault="00936CCF" w:rsidP="00936CCF">
      <w:pPr>
        <w:spacing w:after="0"/>
        <w:rPr>
          <w:rFonts w:ascii="Marianne" w:hAnsi="Marianne"/>
          <w:b/>
          <w:bCs/>
        </w:rPr>
      </w:pPr>
      <w:r w:rsidRPr="00936CCF">
        <w:rPr>
          <w:rFonts w:ascii="Marianne" w:hAnsi="Marianne"/>
          <w:b/>
          <w:bCs/>
        </w:rPr>
        <w:t xml:space="preserve">Les informations par volet d’actions à préciser </w:t>
      </w:r>
      <w:r w:rsidRPr="00936CCF">
        <w:rPr>
          <w:rFonts w:ascii="Marianne" w:hAnsi="Marianne"/>
          <w:b/>
          <w:bCs/>
          <w:i/>
          <w:iCs/>
        </w:rPr>
        <w:t>a minima</w:t>
      </w:r>
      <w:r w:rsidRPr="00936CCF">
        <w:rPr>
          <w:rFonts w:ascii="Marianne" w:hAnsi="Marianne"/>
          <w:b/>
          <w:bCs/>
        </w:rPr>
        <w:t xml:space="preserve"> dans le descriptif sont listées ci-dessous</w:t>
      </w:r>
      <w:r>
        <w:rPr>
          <w:rFonts w:ascii="Calibri" w:hAnsi="Calibri" w:cs="Calibri"/>
          <w:b/>
          <w:bCs/>
        </w:rPr>
        <w:t>.</w:t>
      </w:r>
    </w:p>
    <w:p w14:paraId="583400FD" w14:textId="77777777" w:rsidR="00936CCF" w:rsidRPr="00936CCF" w:rsidRDefault="00936CCF" w:rsidP="00936CCF">
      <w:pPr>
        <w:spacing w:after="0"/>
        <w:rPr>
          <w:rFonts w:ascii="Marianne" w:hAnsi="Marianne"/>
          <w:sz w:val="24"/>
          <w:szCs w:val="24"/>
        </w:rPr>
      </w:pPr>
    </w:p>
    <w:p w14:paraId="4C43EAAC" w14:textId="77777777" w:rsidR="00936CCF" w:rsidRPr="00936CCF" w:rsidRDefault="00936CCF" w:rsidP="00936CCF">
      <w:pPr>
        <w:spacing w:after="0"/>
        <w:rPr>
          <w:rFonts w:ascii="Marianne" w:hAnsi="Marianne"/>
        </w:rPr>
      </w:pPr>
      <w:r w:rsidRPr="00936CCF">
        <w:rPr>
          <w:rFonts w:ascii="Marianne" w:hAnsi="Marianne"/>
        </w:rPr>
        <w:t xml:space="preserve">Pour le </w:t>
      </w:r>
      <w:r w:rsidRPr="00936CCF">
        <w:rPr>
          <w:rFonts w:ascii="Marianne" w:hAnsi="Marianne"/>
          <w:b/>
        </w:rPr>
        <w:t>volet A1 (sensibilisation et communication)</w:t>
      </w:r>
      <w:r w:rsidRPr="00936CCF">
        <w:rPr>
          <w:rFonts w:ascii="Marianne" w:hAnsi="Marianne"/>
        </w:rPr>
        <w:t>, le porteur de projet doit préciser</w:t>
      </w:r>
      <w:r w:rsidRPr="00936CCF">
        <w:rPr>
          <w:rFonts w:ascii="Calibri" w:hAnsi="Calibri" w:cs="Calibri"/>
        </w:rPr>
        <w:t> </w:t>
      </w:r>
      <w:r w:rsidRPr="00936CCF">
        <w:rPr>
          <w:rFonts w:ascii="Marianne" w:hAnsi="Marianne"/>
        </w:rPr>
        <w:t>:</w:t>
      </w:r>
    </w:p>
    <w:p w14:paraId="648EACBD" w14:textId="77777777" w:rsidR="00936CCF" w:rsidRPr="00936CCF" w:rsidRDefault="00936CCF" w:rsidP="00A55160">
      <w:pPr>
        <w:pStyle w:val="Paragraphedeliste"/>
        <w:widowControl w:val="0"/>
        <w:numPr>
          <w:ilvl w:val="0"/>
          <w:numId w:val="2"/>
        </w:numPr>
        <w:spacing w:after="0" w:line="240" w:lineRule="auto"/>
        <w:rPr>
          <w:rFonts w:ascii="Marianne" w:hAnsi="Marianne"/>
        </w:rPr>
      </w:pPr>
      <w:r w:rsidRPr="00936CCF">
        <w:rPr>
          <w:rFonts w:ascii="Marianne" w:hAnsi="Marianne"/>
        </w:rPr>
        <w:t>le type de communication prévue</w:t>
      </w:r>
      <w:r w:rsidRPr="00936CCF">
        <w:rPr>
          <w:rFonts w:ascii="Calibri" w:hAnsi="Calibri" w:cs="Calibri"/>
        </w:rPr>
        <w:t> </w:t>
      </w:r>
      <w:r w:rsidRPr="00936CCF">
        <w:rPr>
          <w:rFonts w:ascii="Marianne" w:hAnsi="Marianne"/>
        </w:rPr>
        <w:t>;</w:t>
      </w:r>
    </w:p>
    <w:p w14:paraId="5085A9D9" w14:textId="77777777" w:rsidR="00936CCF" w:rsidRPr="00936CCF" w:rsidRDefault="00936CCF" w:rsidP="00A55160">
      <w:pPr>
        <w:pStyle w:val="Paragraphedeliste"/>
        <w:widowControl w:val="0"/>
        <w:numPr>
          <w:ilvl w:val="0"/>
          <w:numId w:val="2"/>
        </w:numPr>
        <w:spacing w:after="0" w:line="240" w:lineRule="auto"/>
        <w:rPr>
          <w:rFonts w:ascii="Marianne" w:hAnsi="Marianne"/>
        </w:rPr>
      </w:pPr>
      <w:r w:rsidRPr="00936CCF">
        <w:rPr>
          <w:rFonts w:ascii="Marianne" w:hAnsi="Marianne"/>
        </w:rPr>
        <w:t>le type de support envisagé (article sur site internet, flyers, mails…).</w:t>
      </w:r>
    </w:p>
    <w:p w14:paraId="32D1C5D8" w14:textId="77777777" w:rsidR="00936CCF" w:rsidRPr="00936CCF" w:rsidRDefault="00936CCF" w:rsidP="00A55160">
      <w:pPr>
        <w:pStyle w:val="Paragraphedeliste"/>
        <w:widowControl w:val="0"/>
        <w:numPr>
          <w:ilvl w:val="0"/>
          <w:numId w:val="2"/>
        </w:numPr>
        <w:spacing w:after="0" w:line="240" w:lineRule="auto"/>
        <w:rPr>
          <w:rFonts w:ascii="Marianne" w:hAnsi="Marianne"/>
        </w:rPr>
      </w:pPr>
      <w:r w:rsidRPr="00936CCF">
        <w:rPr>
          <w:rFonts w:ascii="Marianne" w:hAnsi="Marianne"/>
        </w:rPr>
        <w:t>le type et le nombre d’évènements prévus</w:t>
      </w:r>
      <w:r w:rsidRPr="00936CCF">
        <w:rPr>
          <w:rFonts w:ascii="Calibri" w:hAnsi="Calibri" w:cs="Calibri"/>
        </w:rPr>
        <w:t> </w:t>
      </w:r>
      <w:r w:rsidRPr="00936CCF">
        <w:rPr>
          <w:rFonts w:ascii="Marianne" w:hAnsi="Marianne"/>
        </w:rPr>
        <w:t>;</w:t>
      </w:r>
    </w:p>
    <w:p w14:paraId="349FCB68" w14:textId="77777777" w:rsidR="00936CCF" w:rsidRPr="00936CCF" w:rsidRDefault="00936CCF" w:rsidP="00A55160">
      <w:pPr>
        <w:pStyle w:val="Paragraphedeliste"/>
        <w:widowControl w:val="0"/>
        <w:numPr>
          <w:ilvl w:val="0"/>
          <w:numId w:val="2"/>
        </w:numPr>
        <w:spacing w:after="0" w:line="240" w:lineRule="auto"/>
        <w:rPr>
          <w:rFonts w:ascii="Marianne" w:hAnsi="Marianne"/>
        </w:rPr>
      </w:pPr>
      <w:r w:rsidRPr="00936CCF">
        <w:rPr>
          <w:rFonts w:ascii="Marianne" w:hAnsi="Marianne"/>
        </w:rPr>
        <w:t>le nombre d’agriculteurs (ou autres acteurs éligibles au volet «</w:t>
      </w:r>
      <w:r w:rsidRPr="00936CCF">
        <w:rPr>
          <w:rFonts w:ascii="Calibri" w:hAnsi="Calibri" w:cs="Calibri"/>
        </w:rPr>
        <w:t> </w:t>
      </w:r>
      <w:r w:rsidRPr="00936CCF">
        <w:rPr>
          <w:rFonts w:ascii="Marianne" w:hAnsi="Marianne"/>
        </w:rPr>
        <w:t>Investissements</w:t>
      </w:r>
      <w:r w:rsidRPr="00936CCF">
        <w:rPr>
          <w:rFonts w:ascii="Calibri" w:hAnsi="Calibri" w:cs="Calibri"/>
        </w:rPr>
        <w:t> </w:t>
      </w:r>
      <w:r w:rsidRPr="00936CCF">
        <w:rPr>
          <w:rFonts w:ascii="Marianne" w:hAnsi="Marianne"/>
        </w:rPr>
        <w:t>») visés pour chaque action de sensibilisation, par année de projet.</w:t>
      </w:r>
    </w:p>
    <w:p w14:paraId="714B29BF" w14:textId="77777777" w:rsidR="00936CCF" w:rsidRPr="00936CCF" w:rsidRDefault="00936CCF" w:rsidP="00936CCF">
      <w:pPr>
        <w:spacing w:after="0"/>
        <w:jc w:val="both"/>
        <w:rPr>
          <w:rFonts w:ascii="Marianne" w:hAnsi="Marianne"/>
        </w:rPr>
      </w:pPr>
    </w:p>
    <w:p w14:paraId="6B8D83D6" w14:textId="77777777" w:rsidR="00936CCF" w:rsidRPr="00936CCF" w:rsidRDefault="00936CCF" w:rsidP="00936CCF">
      <w:pPr>
        <w:spacing w:after="0"/>
        <w:jc w:val="both"/>
        <w:rPr>
          <w:rFonts w:ascii="Marianne" w:hAnsi="Marianne"/>
        </w:rPr>
      </w:pPr>
      <w:r w:rsidRPr="00936CCF">
        <w:rPr>
          <w:rFonts w:ascii="Marianne" w:hAnsi="Marianne"/>
        </w:rPr>
        <w:t xml:space="preserve">Pour le </w:t>
      </w:r>
      <w:r w:rsidRPr="00936CCF">
        <w:rPr>
          <w:rFonts w:ascii="Marianne" w:hAnsi="Marianne"/>
          <w:b/>
        </w:rPr>
        <w:t>volet A2</w:t>
      </w:r>
      <w:r w:rsidRPr="00936CCF">
        <w:rPr>
          <w:rFonts w:ascii="Marianne" w:hAnsi="Marianne"/>
        </w:rPr>
        <w:t xml:space="preserve"> </w:t>
      </w:r>
      <w:r w:rsidRPr="00936CCF">
        <w:rPr>
          <w:rFonts w:ascii="Marianne" w:hAnsi="Marianne"/>
          <w:b/>
        </w:rPr>
        <w:t>(accompagnement à la gestion durable)</w:t>
      </w:r>
      <w:r w:rsidRPr="00936CCF">
        <w:rPr>
          <w:rFonts w:ascii="Marianne" w:hAnsi="Marianne"/>
        </w:rPr>
        <w:t>,</w:t>
      </w:r>
      <w:r w:rsidRPr="00936CCF">
        <w:rPr>
          <w:rFonts w:ascii="Marianne" w:hAnsi="Marianne"/>
          <w:b/>
        </w:rPr>
        <w:t xml:space="preserve"> </w:t>
      </w:r>
      <w:r w:rsidRPr="00936CCF">
        <w:rPr>
          <w:rFonts w:ascii="Marianne" w:hAnsi="Marianne"/>
        </w:rPr>
        <w:t>le porteur de projet doit :</w:t>
      </w:r>
    </w:p>
    <w:p w14:paraId="2F07A7E6" w14:textId="77777777" w:rsidR="00936CCF" w:rsidRPr="00936CCF" w:rsidRDefault="00936CCF" w:rsidP="00A55160">
      <w:pPr>
        <w:pStyle w:val="Paragraphedeliste"/>
        <w:widowControl w:val="0"/>
        <w:numPr>
          <w:ilvl w:val="0"/>
          <w:numId w:val="1"/>
        </w:numPr>
        <w:spacing w:after="0" w:line="240" w:lineRule="auto"/>
        <w:rPr>
          <w:rFonts w:ascii="Marianne" w:hAnsi="Marianne"/>
          <w:color w:val="000000" w:themeColor="text1"/>
        </w:rPr>
      </w:pPr>
      <w:r w:rsidRPr="00936CCF">
        <w:rPr>
          <w:rFonts w:ascii="Marianne" w:hAnsi="Marianne"/>
          <w:color w:val="000000" w:themeColor="text1"/>
        </w:rPr>
        <w:t>préciser le nombre d’accompagnements prévus ;</w:t>
      </w:r>
    </w:p>
    <w:p w14:paraId="53C0DF78" w14:textId="77777777" w:rsidR="00936CCF" w:rsidRPr="00936CCF" w:rsidRDefault="00936CCF" w:rsidP="00A55160">
      <w:pPr>
        <w:pStyle w:val="Paragraphedeliste"/>
        <w:widowControl w:val="0"/>
        <w:numPr>
          <w:ilvl w:val="0"/>
          <w:numId w:val="1"/>
        </w:numPr>
        <w:spacing w:after="0" w:line="240" w:lineRule="auto"/>
        <w:rPr>
          <w:rFonts w:ascii="Marianne" w:hAnsi="Marianne"/>
          <w:color w:val="000000" w:themeColor="text1"/>
        </w:rPr>
      </w:pPr>
      <w:r w:rsidRPr="00936CCF">
        <w:rPr>
          <w:rFonts w:ascii="Marianne" w:hAnsi="Marianne"/>
          <w:color w:val="000000" w:themeColor="text1"/>
        </w:rPr>
        <w:t>préciser le linéaire associé en km, en distinguant haie 1 rang, haie 2 rangs et alignements d’arbres</w:t>
      </w:r>
      <w:r w:rsidRPr="00936CCF">
        <w:rPr>
          <w:rFonts w:ascii="Calibri" w:hAnsi="Calibri" w:cs="Calibri"/>
          <w:color w:val="000000" w:themeColor="text1"/>
        </w:rPr>
        <w:t> </w:t>
      </w:r>
      <w:r w:rsidRPr="00936CCF">
        <w:rPr>
          <w:rFonts w:ascii="Marianne" w:hAnsi="Marianne"/>
          <w:color w:val="000000" w:themeColor="text1"/>
        </w:rPr>
        <w:t>;</w:t>
      </w:r>
    </w:p>
    <w:p w14:paraId="2949F249" w14:textId="77777777" w:rsidR="00936CCF" w:rsidRPr="00936CCF" w:rsidRDefault="00936CCF" w:rsidP="00A55160">
      <w:pPr>
        <w:pStyle w:val="Paragraphedeliste"/>
        <w:numPr>
          <w:ilvl w:val="0"/>
          <w:numId w:val="1"/>
        </w:numPr>
        <w:spacing w:after="240" w:line="240" w:lineRule="auto"/>
        <w:jc w:val="both"/>
        <w:rPr>
          <w:rFonts w:ascii="Marianne" w:hAnsi="Marianne"/>
        </w:rPr>
      </w:pPr>
      <w:r w:rsidRPr="00936CCF">
        <w:rPr>
          <w:rFonts w:ascii="Marianne" w:hAnsi="Marianne"/>
        </w:rPr>
        <w:t>expliciter comment sont envisagées les démarches de gestion durable</w:t>
      </w:r>
      <w:r w:rsidRPr="00936CCF">
        <w:rPr>
          <w:rFonts w:ascii="Calibri" w:hAnsi="Calibri" w:cs="Calibri"/>
        </w:rPr>
        <w:t> </w:t>
      </w:r>
      <w:r w:rsidRPr="00936CCF">
        <w:rPr>
          <w:rFonts w:ascii="Marianne" w:hAnsi="Marianne"/>
        </w:rPr>
        <w:t>;</w:t>
      </w:r>
    </w:p>
    <w:p w14:paraId="14E09F62" w14:textId="77777777" w:rsidR="00936CCF" w:rsidRPr="00936CCF" w:rsidRDefault="00936CCF" w:rsidP="00A55160">
      <w:pPr>
        <w:pStyle w:val="Paragraphedeliste"/>
        <w:numPr>
          <w:ilvl w:val="0"/>
          <w:numId w:val="1"/>
        </w:numPr>
        <w:spacing w:after="0" w:line="240" w:lineRule="auto"/>
        <w:jc w:val="both"/>
        <w:rPr>
          <w:rFonts w:ascii="Marianne" w:hAnsi="Marianne"/>
        </w:rPr>
      </w:pPr>
      <w:r w:rsidRPr="00936CCF">
        <w:rPr>
          <w:rFonts w:ascii="Marianne" w:hAnsi="Marianne"/>
        </w:rPr>
        <w:t>fournir au moins un exemple de démarche de gestion durable de la haie réalisée auprès d’agriculteurs (ex</w:t>
      </w:r>
      <w:r w:rsidRPr="00936CCF">
        <w:rPr>
          <w:rFonts w:ascii="Calibri" w:hAnsi="Calibri" w:cs="Calibri"/>
        </w:rPr>
        <w:t> </w:t>
      </w:r>
      <w:r w:rsidRPr="00936CCF">
        <w:rPr>
          <w:rFonts w:ascii="Marianne" w:hAnsi="Marianne"/>
        </w:rPr>
        <w:t xml:space="preserve">: </w:t>
      </w:r>
      <w:proofErr w:type="spellStart"/>
      <w:r w:rsidRPr="00936CCF">
        <w:rPr>
          <w:rFonts w:ascii="Marianne" w:hAnsi="Marianne"/>
        </w:rPr>
        <w:t>PGDH</w:t>
      </w:r>
      <w:proofErr w:type="spellEnd"/>
      <w:r w:rsidRPr="00936CCF">
        <w:rPr>
          <w:rFonts w:ascii="Marianne" w:hAnsi="Marianne"/>
        </w:rPr>
        <w:t>, diagnostic Label Haie ou diagnostic simplifié).</w:t>
      </w:r>
    </w:p>
    <w:p w14:paraId="084F234F" w14:textId="77777777" w:rsidR="00936CCF" w:rsidRPr="00936CCF" w:rsidRDefault="00936CCF" w:rsidP="00936CCF">
      <w:pPr>
        <w:spacing w:after="0"/>
        <w:jc w:val="both"/>
        <w:rPr>
          <w:rFonts w:ascii="Marianne" w:hAnsi="Marianne"/>
        </w:rPr>
      </w:pPr>
    </w:p>
    <w:p w14:paraId="5F0A43B9" w14:textId="693E09CC" w:rsidR="00936CCF" w:rsidRPr="00936CCF" w:rsidRDefault="00936CCF" w:rsidP="00936CCF">
      <w:pPr>
        <w:spacing w:after="0"/>
        <w:jc w:val="both"/>
        <w:rPr>
          <w:rFonts w:ascii="Marianne" w:hAnsi="Marianne"/>
        </w:rPr>
      </w:pPr>
      <w:r w:rsidRPr="00936CCF">
        <w:rPr>
          <w:rFonts w:ascii="Marianne" w:hAnsi="Marianne"/>
          <w:u w:val="single"/>
        </w:rPr>
        <w:t>Projets collectifs</w:t>
      </w:r>
      <w:r w:rsidRPr="00936CCF">
        <w:rPr>
          <w:rFonts w:ascii="Calibri" w:hAnsi="Calibri" w:cs="Calibri"/>
          <w:u w:val="single"/>
        </w:rPr>
        <w:t> </w:t>
      </w:r>
      <w:r w:rsidRPr="00936CCF">
        <w:rPr>
          <w:rFonts w:ascii="Marianne" w:hAnsi="Marianne"/>
          <w:u w:val="single"/>
        </w:rPr>
        <w:t>:</w:t>
      </w:r>
      <w:r>
        <w:rPr>
          <w:rFonts w:ascii="Marianne" w:hAnsi="Marianne"/>
        </w:rPr>
        <w:t xml:space="preserve"> </w:t>
      </w:r>
      <w:r w:rsidRPr="00936CCF">
        <w:rPr>
          <w:rFonts w:ascii="Marianne" w:hAnsi="Marianne"/>
        </w:rPr>
        <w:t xml:space="preserve">Pour le </w:t>
      </w:r>
      <w:r w:rsidRPr="00936CCF">
        <w:rPr>
          <w:rFonts w:ascii="Marianne" w:hAnsi="Marianne"/>
          <w:b/>
        </w:rPr>
        <w:t>volet A3</w:t>
      </w:r>
      <w:r w:rsidRPr="00936CCF">
        <w:rPr>
          <w:rFonts w:ascii="Marianne" w:hAnsi="Marianne"/>
        </w:rPr>
        <w:t xml:space="preserve"> </w:t>
      </w:r>
      <w:r w:rsidRPr="00936CCF">
        <w:rPr>
          <w:rFonts w:ascii="Marianne" w:hAnsi="Marianne"/>
          <w:b/>
        </w:rPr>
        <w:t>(accompagnement au développement de l’animation territoriale, projets collectifs)</w:t>
      </w:r>
      <w:r w:rsidRPr="00936CCF">
        <w:rPr>
          <w:rFonts w:ascii="Marianne" w:hAnsi="Marianne"/>
        </w:rPr>
        <w:t>, le demandeur doit décrire les actions d’accompagnement au développement de l’animation territoriale et de solutions organisationnelles pour regrouper les acteurs de la filière</w:t>
      </w:r>
      <w:r>
        <w:rPr>
          <w:rFonts w:ascii="Marianne" w:hAnsi="Marianne"/>
        </w:rPr>
        <w:t>, et doit préciser la quantité de bois valorisé prévue.</w:t>
      </w:r>
    </w:p>
    <w:p w14:paraId="27D4E8A0" w14:textId="77777777" w:rsidR="00936CCF" w:rsidRPr="00936CCF" w:rsidRDefault="00936CCF" w:rsidP="00936CCF">
      <w:pPr>
        <w:spacing w:after="0"/>
        <w:jc w:val="both"/>
        <w:rPr>
          <w:rFonts w:ascii="Marianne" w:hAnsi="Marianne"/>
        </w:rPr>
      </w:pPr>
    </w:p>
    <w:p w14:paraId="5907C7F0" w14:textId="617BBB9C" w:rsidR="00936CCF" w:rsidRPr="00936CCF" w:rsidRDefault="00936CCF" w:rsidP="00936CCF">
      <w:pPr>
        <w:spacing w:after="0"/>
        <w:jc w:val="both"/>
        <w:rPr>
          <w:rFonts w:ascii="Marianne" w:hAnsi="Marianne"/>
        </w:rPr>
      </w:pPr>
      <w:r w:rsidRPr="00936CCF">
        <w:rPr>
          <w:rFonts w:ascii="Marianne" w:hAnsi="Marianne"/>
          <w:u w:val="single"/>
        </w:rPr>
        <w:t>Projets collectifs</w:t>
      </w:r>
      <w:r w:rsidRPr="00936CCF">
        <w:rPr>
          <w:rFonts w:ascii="Calibri" w:hAnsi="Calibri" w:cs="Calibri"/>
          <w:u w:val="single"/>
        </w:rPr>
        <w:t> </w:t>
      </w:r>
      <w:r w:rsidRPr="00936CCF">
        <w:rPr>
          <w:rFonts w:ascii="Marianne" w:hAnsi="Marianne"/>
          <w:u w:val="single"/>
        </w:rPr>
        <w:t>:</w:t>
      </w:r>
      <w:r>
        <w:rPr>
          <w:rFonts w:ascii="Marianne" w:hAnsi="Marianne"/>
        </w:rPr>
        <w:t xml:space="preserve"> </w:t>
      </w:r>
      <w:r w:rsidRPr="00936CCF">
        <w:rPr>
          <w:rFonts w:ascii="Marianne" w:hAnsi="Marianne"/>
        </w:rPr>
        <w:t xml:space="preserve">Pour le </w:t>
      </w:r>
      <w:r w:rsidRPr="00936CCF">
        <w:rPr>
          <w:rFonts w:ascii="Marianne" w:hAnsi="Marianne"/>
          <w:b/>
        </w:rPr>
        <w:t>volet A4 (coordination de l’animation pour les consortiums)</w:t>
      </w:r>
      <w:r w:rsidRPr="00936CCF">
        <w:rPr>
          <w:rFonts w:ascii="Marianne" w:hAnsi="Marianne"/>
        </w:rPr>
        <w:t>, le chef de file doit préciser l’organisation de la coordination.</w:t>
      </w:r>
    </w:p>
    <w:p w14:paraId="5CE97B45" w14:textId="77777777" w:rsidR="00936CCF" w:rsidRPr="00936CCF" w:rsidRDefault="00936CCF" w:rsidP="0035549A">
      <w:pPr>
        <w:pStyle w:val="TexteExerguesPUCE"/>
        <w:numPr>
          <w:ilvl w:val="0"/>
          <w:numId w:val="0"/>
        </w:numPr>
        <w:rPr>
          <w:rFonts w:ascii="Marianne" w:eastAsia="Times New Roman" w:hAnsi="Marianne" w:cs="Times New Roman"/>
          <w:sz w:val="22"/>
          <w:szCs w:val="22"/>
        </w:rPr>
      </w:pPr>
    </w:p>
    <w:p w14:paraId="398D418E" w14:textId="00DB62CD" w:rsidR="0035549A" w:rsidRPr="00936CCF" w:rsidRDefault="0035549A" w:rsidP="00936CCF">
      <w:pPr>
        <w:pStyle w:val="TexteExerguesPUCE"/>
        <w:spacing w:after="0"/>
        <w:rPr>
          <w:rFonts w:ascii="Marianne" w:eastAsia="Times New Roman" w:hAnsi="Marianne" w:cs="Times New Roman"/>
          <w:color w:val="auto"/>
          <w:sz w:val="22"/>
          <w:szCs w:val="22"/>
          <w:u w:val="single"/>
        </w:rPr>
      </w:pPr>
      <w:r w:rsidRPr="00936CCF">
        <w:rPr>
          <w:rFonts w:ascii="Marianne" w:eastAsia="Times New Roman" w:hAnsi="Marianne" w:cs="Times New Roman"/>
          <w:color w:val="auto"/>
          <w:sz w:val="22"/>
          <w:szCs w:val="22"/>
          <w:u w:val="single"/>
        </w:rPr>
        <w:t>Volet investissement</w:t>
      </w:r>
    </w:p>
    <w:p w14:paraId="7C6A2ADD" w14:textId="77777777" w:rsidR="00936CCF" w:rsidRPr="00936CCF" w:rsidRDefault="00936CCF" w:rsidP="00936CCF">
      <w:pPr>
        <w:spacing w:after="100"/>
        <w:jc w:val="both"/>
        <w:rPr>
          <w:rFonts w:ascii="Marianne" w:eastAsia="Times New Roman" w:hAnsi="Marianne" w:cs="Times New Roman"/>
          <w:sz w:val="14"/>
          <w:szCs w:val="14"/>
        </w:rPr>
      </w:pPr>
    </w:p>
    <w:p w14:paraId="4E5CAF70" w14:textId="080D2C53" w:rsidR="00936CCF" w:rsidRPr="00936CCF" w:rsidRDefault="0035549A" w:rsidP="00936CCF">
      <w:pPr>
        <w:spacing w:after="100"/>
        <w:jc w:val="both"/>
        <w:rPr>
          <w:rFonts w:ascii="Marianne" w:hAnsi="Marianne"/>
        </w:rPr>
      </w:pPr>
      <w:r w:rsidRPr="585E3595">
        <w:rPr>
          <w:rFonts w:ascii="Marianne" w:eastAsia="Times New Roman" w:hAnsi="Marianne" w:cs="Times New Roman"/>
        </w:rPr>
        <w:t>Détailler le type d’investissement matériel envisagé et justifier les besoins</w:t>
      </w:r>
      <w:r w:rsidRPr="585E3595">
        <w:rPr>
          <w:rFonts w:ascii="Calibri" w:eastAsia="Times New Roman" w:hAnsi="Calibri" w:cs="Calibri"/>
        </w:rPr>
        <w:t> </w:t>
      </w:r>
      <w:r w:rsidRPr="585E3595">
        <w:rPr>
          <w:rFonts w:ascii="Marianne" w:eastAsia="Times New Roman" w:hAnsi="Marianne" w:cs="Times New Roman"/>
        </w:rPr>
        <w:t>en s</w:t>
      </w:r>
      <w:r w:rsidRPr="585E3595">
        <w:rPr>
          <w:rFonts w:ascii="Marianne" w:eastAsia="Times New Roman" w:hAnsi="Marianne" w:cs="Marianne"/>
        </w:rPr>
        <w:t>’</w:t>
      </w:r>
      <w:r w:rsidRPr="585E3595">
        <w:rPr>
          <w:rFonts w:ascii="Marianne" w:eastAsia="Times New Roman" w:hAnsi="Marianne" w:cs="Times New Roman"/>
        </w:rPr>
        <w:t>appuyant sur la d</w:t>
      </w:r>
      <w:r w:rsidRPr="585E3595">
        <w:rPr>
          <w:rFonts w:ascii="Marianne" w:eastAsia="Times New Roman" w:hAnsi="Marianne" w:cs="Marianne"/>
        </w:rPr>
        <w:t>é</w:t>
      </w:r>
      <w:r w:rsidRPr="585E3595">
        <w:rPr>
          <w:rFonts w:ascii="Marianne" w:eastAsia="Times New Roman" w:hAnsi="Marianne" w:cs="Times New Roman"/>
        </w:rPr>
        <w:t>monstration d</w:t>
      </w:r>
      <w:r w:rsidRPr="585E3595">
        <w:rPr>
          <w:rFonts w:ascii="Marianne" w:eastAsia="Times New Roman" w:hAnsi="Marianne" w:cs="Marianne"/>
        </w:rPr>
        <w:t>’</w:t>
      </w:r>
      <w:r w:rsidRPr="585E3595">
        <w:rPr>
          <w:rFonts w:ascii="Marianne" w:eastAsia="Times New Roman" w:hAnsi="Marianne" w:cs="Times New Roman"/>
        </w:rPr>
        <w:t>une augmentation nette</w:t>
      </w:r>
      <w:r>
        <w:rPr>
          <w:rFonts w:ascii="Marianne" w:eastAsia="Times New Roman" w:hAnsi="Marianne" w:cs="Times New Roman"/>
        </w:rPr>
        <w:t xml:space="preserve"> attendu</w:t>
      </w:r>
      <w:r w:rsidR="00050050">
        <w:rPr>
          <w:rFonts w:ascii="Marianne" w:eastAsia="Times New Roman" w:hAnsi="Marianne" w:cs="Times New Roman"/>
        </w:rPr>
        <w:t>e</w:t>
      </w:r>
      <w:r w:rsidRPr="585E3595">
        <w:rPr>
          <w:rFonts w:ascii="Marianne" w:eastAsia="Times New Roman" w:hAnsi="Marianne" w:cs="Times New Roman"/>
        </w:rPr>
        <w:t xml:space="preserve"> du volume ou de la qualité de bois bocager mobilis</w:t>
      </w:r>
      <w:r>
        <w:rPr>
          <w:rFonts w:ascii="Marianne" w:eastAsia="Times New Roman" w:hAnsi="Marianne" w:cs="Times New Roman"/>
        </w:rPr>
        <w:t>é</w:t>
      </w:r>
      <w:r w:rsidRPr="585E3595">
        <w:rPr>
          <w:rFonts w:ascii="Marianne" w:eastAsia="Times New Roman" w:hAnsi="Marianne" w:cs="Times New Roman"/>
        </w:rPr>
        <w:t xml:space="preserve"> durablement ou mis sur le marché. Il conviendra de démontrer le bon dimensionnement de l’outil en s’appuyant sur l’estimation du taux de charge du nouvel équipement, de la production envisagée de bois sec, du nombre de jours d’utilisation de l’équipemen</w:t>
      </w:r>
      <w:r w:rsidR="00A32B6D">
        <w:rPr>
          <w:rFonts w:ascii="Marianne" w:eastAsia="Times New Roman" w:hAnsi="Marianne" w:cs="Times New Roman"/>
        </w:rPr>
        <w:t>t…</w:t>
      </w:r>
      <w:r w:rsidR="00936CCF">
        <w:rPr>
          <w:rFonts w:ascii="Marianne" w:eastAsia="Times New Roman" w:hAnsi="Marianne" w:cs="Times New Roman"/>
        </w:rPr>
        <w:t xml:space="preserve"> </w:t>
      </w:r>
      <w:r w:rsidR="00936CCF">
        <w:rPr>
          <w:rFonts w:ascii="Marianne" w:hAnsi="Marianne"/>
        </w:rPr>
        <w:t xml:space="preserve">Préciser </w:t>
      </w:r>
      <w:r w:rsidR="00936CCF" w:rsidRPr="00936CCF">
        <w:rPr>
          <w:rFonts w:ascii="Marianne" w:hAnsi="Marianne"/>
        </w:rPr>
        <w:t>les objectifs visés par ces investissements.</w:t>
      </w:r>
    </w:p>
    <w:p w14:paraId="7975C628" w14:textId="0C9C3BED" w:rsidR="0035549A" w:rsidRDefault="0035549A" w:rsidP="0035549A">
      <w:pPr>
        <w:pStyle w:val="TexteCourant"/>
        <w:rPr>
          <w:rFonts w:ascii="Marianne" w:hAnsi="Marianne" w:cs="Times New Roman"/>
          <w:sz w:val="22"/>
          <w:szCs w:val="22"/>
          <w:lang w:eastAsia="en-US"/>
        </w:rPr>
      </w:pPr>
      <w:r>
        <w:rPr>
          <w:rFonts w:ascii="Marianne" w:hAnsi="Marianne" w:cs="Times New Roman"/>
          <w:sz w:val="22"/>
          <w:szCs w:val="22"/>
          <w:lang w:eastAsia="en-US"/>
        </w:rPr>
        <w:t xml:space="preserve">Démontrer la complémentarité de l’investissement matériel avec les actions d’animations territoriales et les solutions organisationnelles pour regrouper </w:t>
      </w:r>
      <w:r w:rsidR="00A32B6D">
        <w:rPr>
          <w:rFonts w:ascii="Marianne" w:hAnsi="Marianne" w:cs="Times New Roman"/>
          <w:sz w:val="22"/>
          <w:szCs w:val="22"/>
          <w:lang w:eastAsia="en-US"/>
        </w:rPr>
        <w:t xml:space="preserve">les acteurs de </w:t>
      </w:r>
      <w:r>
        <w:rPr>
          <w:rFonts w:ascii="Marianne" w:hAnsi="Marianne" w:cs="Times New Roman"/>
          <w:sz w:val="22"/>
          <w:szCs w:val="22"/>
          <w:lang w:eastAsia="en-US"/>
        </w:rPr>
        <w:t>la filière.</w:t>
      </w:r>
    </w:p>
    <w:p w14:paraId="363FF56D" w14:textId="78BC4548" w:rsidR="0035549A" w:rsidRDefault="0035549A" w:rsidP="006055F7">
      <w:pPr>
        <w:pStyle w:val="TexteCourant"/>
        <w:rPr>
          <w:rFonts w:ascii="Calibri" w:hAnsi="Calibri" w:cs="Calibri"/>
          <w:sz w:val="22"/>
          <w:szCs w:val="22"/>
          <w:lang w:eastAsia="en-US"/>
        </w:rPr>
      </w:pPr>
      <w:r w:rsidRPr="2716AB93">
        <w:rPr>
          <w:rFonts w:ascii="Marianne" w:hAnsi="Marianne" w:cs="Times New Roman"/>
          <w:sz w:val="22"/>
          <w:szCs w:val="22"/>
          <w:lang w:eastAsia="en-US"/>
        </w:rPr>
        <w:t>Dans le cas où un projet d’investissement matériel ne serait pas couplé à une action d’animation</w:t>
      </w:r>
      <w:r w:rsidR="00A32B6D">
        <w:rPr>
          <w:rFonts w:ascii="Marianne" w:hAnsi="Marianne" w:cs="Times New Roman"/>
          <w:sz w:val="22"/>
          <w:szCs w:val="22"/>
          <w:lang w:eastAsia="en-US"/>
        </w:rPr>
        <w:t xml:space="preserve"> liée au présent appel à projets</w:t>
      </w:r>
      <w:r w:rsidRPr="2716AB93">
        <w:rPr>
          <w:rFonts w:ascii="Marianne" w:hAnsi="Marianne" w:cs="Times New Roman"/>
          <w:sz w:val="22"/>
          <w:szCs w:val="22"/>
          <w:lang w:eastAsia="en-US"/>
        </w:rPr>
        <w:t xml:space="preserve">, le porteur de </w:t>
      </w:r>
      <w:r w:rsidR="00A32B6D">
        <w:rPr>
          <w:rFonts w:ascii="Marianne" w:hAnsi="Marianne" w:cs="Times New Roman"/>
          <w:sz w:val="22"/>
          <w:szCs w:val="22"/>
          <w:lang w:eastAsia="en-US"/>
        </w:rPr>
        <w:t>projets doit expliciter les actions d’animation auxquelles sont couplées l’investissement matériel (ex</w:t>
      </w:r>
      <w:r w:rsidR="00A32B6D">
        <w:rPr>
          <w:rFonts w:ascii="Calibri" w:hAnsi="Calibri" w:cs="Calibri"/>
          <w:sz w:val="22"/>
          <w:szCs w:val="22"/>
          <w:lang w:eastAsia="en-US"/>
        </w:rPr>
        <w:t> </w:t>
      </w:r>
      <w:r w:rsidR="00A32B6D">
        <w:rPr>
          <w:rFonts w:ascii="Marianne" w:hAnsi="Marianne" w:cs="Times New Roman"/>
          <w:sz w:val="22"/>
          <w:szCs w:val="22"/>
          <w:lang w:eastAsia="en-US"/>
        </w:rPr>
        <w:t>: un des appels à projets 2024 du Pacte)</w:t>
      </w:r>
      <w:r>
        <w:rPr>
          <w:rFonts w:ascii="Calibri" w:hAnsi="Calibri" w:cs="Calibri"/>
          <w:sz w:val="22"/>
          <w:szCs w:val="22"/>
          <w:lang w:eastAsia="en-US"/>
        </w:rPr>
        <w:t>.</w:t>
      </w:r>
    </w:p>
    <w:p w14:paraId="11724578" w14:textId="77777777" w:rsidR="00936CCF" w:rsidRDefault="00936CCF" w:rsidP="00936CCF">
      <w:pPr>
        <w:spacing w:after="100"/>
        <w:jc w:val="both"/>
        <w:rPr>
          <w:rFonts w:ascii="Marianne" w:hAnsi="Marianne"/>
        </w:rPr>
      </w:pPr>
      <w:r>
        <w:rPr>
          <w:rFonts w:ascii="Marianne" w:hAnsi="Marianne"/>
        </w:rPr>
        <w:t>Préciser l</w:t>
      </w:r>
      <w:r w:rsidRPr="00936CCF">
        <w:rPr>
          <w:rFonts w:ascii="Marianne" w:hAnsi="Marianne"/>
        </w:rPr>
        <w:t>es coûts associés</w:t>
      </w:r>
      <w:r>
        <w:rPr>
          <w:rFonts w:ascii="Marianne" w:hAnsi="Marianne"/>
        </w:rPr>
        <w:t xml:space="preserve"> </w:t>
      </w:r>
      <w:r w:rsidRPr="00936CCF">
        <w:rPr>
          <w:rFonts w:ascii="Marianne" w:hAnsi="Marianne"/>
        </w:rPr>
        <w:t xml:space="preserve">prévus </w:t>
      </w:r>
      <w:r>
        <w:rPr>
          <w:rFonts w:ascii="Marianne" w:hAnsi="Marianne"/>
        </w:rPr>
        <w:t>par investissement</w:t>
      </w:r>
      <w:r>
        <w:rPr>
          <w:rFonts w:ascii="Marianne" w:hAnsi="Marianne"/>
        </w:rPr>
        <w:t>.</w:t>
      </w:r>
    </w:p>
    <w:p w14:paraId="69BAC853" w14:textId="77777777" w:rsidR="00936CCF" w:rsidRPr="00447570" w:rsidRDefault="00936CCF" w:rsidP="00936CCF">
      <w:pPr>
        <w:pStyle w:val="TexteCourant"/>
        <w:spacing w:after="0"/>
        <w:rPr>
          <w:rFonts w:ascii="Marianne" w:hAnsi="Marianne" w:cs="Times New Roman"/>
          <w:sz w:val="22"/>
          <w:szCs w:val="22"/>
          <w:lang w:eastAsia="en-US"/>
        </w:rPr>
      </w:pPr>
    </w:p>
    <w:p w14:paraId="63FB13AB" w14:textId="1EAFEA0B" w:rsidR="0035549A" w:rsidRPr="00447570" w:rsidRDefault="0035549A" w:rsidP="0035549A">
      <w:pPr>
        <w:pStyle w:val="TexteExerguesPUCE"/>
        <w:numPr>
          <w:ilvl w:val="0"/>
          <w:numId w:val="0"/>
        </w:numPr>
        <w:rPr>
          <w:rFonts w:ascii="Marianne" w:eastAsia="Times New Roman" w:hAnsi="Marianne" w:cs="Times New Roman"/>
          <w:sz w:val="22"/>
          <w:szCs w:val="22"/>
        </w:rPr>
      </w:pPr>
      <w:r w:rsidRPr="00447570">
        <w:rPr>
          <w:rFonts w:ascii="Marianne" w:eastAsia="Times New Roman" w:hAnsi="Marianne" w:cs="Times New Roman"/>
          <w:sz w:val="22"/>
          <w:szCs w:val="22"/>
        </w:rPr>
        <w:t>C</w:t>
      </w:r>
      <w:r>
        <w:rPr>
          <w:rFonts w:ascii="Marianne" w:eastAsia="Times New Roman" w:hAnsi="Marianne" w:cs="Times New Roman"/>
          <w:sz w:val="22"/>
          <w:szCs w:val="22"/>
        </w:rPr>
        <w:t>o</w:t>
      </w:r>
      <w:r w:rsidRPr="00447570">
        <w:rPr>
          <w:rFonts w:ascii="Marianne" w:eastAsia="Times New Roman" w:hAnsi="Marianne" w:cs="Times New Roman"/>
          <w:sz w:val="22"/>
          <w:szCs w:val="22"/>
        </w:rPr>
        <w:t>mpléter le tableau</w:t>
      </w:r>
      <w:r>
        <w:rPr>
          <w:rFonts w:ascii="Marianne" w:eastAsia="Times New Roman" w:hAnsi="Marianne" w:cs="Times New Roman"/>
          <w:sz w:val="22"/>
          <w:szCs w:val="22"/>
        </w:rPr>
        <w:t xml:space="preserve"> (un tableau par équipement) </w:t>
      </w:r>
      <w:r w:rsidRPr="00447570">
        <w:rPr>
          <w:rFonts w:ascii="Marianne" w:eastAsia="Times New Roman" w:hAnsi="Marianne" w:cs="Times New Roman"/>
          <w:sz w:val="22"/>
          <w:szCs w:val="22"/>
        </w:rPr>
        <w:t>ci-dessous</w:t>
      </w:r>
      <w:r w:rsidR="00A32B6D">
        <w:rPr>
          <w:rFonts w:ascii="Marianne" w:eastAsia="Times New Roman" w:hAnsi="Marianne" w:cs="Times New Roman"/>
          <w:sz w:val="22"/>
          <w:szCs w:val="22"/>
        </w:rPr>
        <w:t>.</w:t>
      </w:r>
    </w:p>
    <w:tbl>
      <w:tblPr>
        <w:tblW w:w="9662" w:type="dxa"/>
        <w:jc w:val="center"/>
        <w:tblLayout w:type="fixed"/>
        <w:tblLook w:val="0000" w:firstRow="0" w:lastRow="0" w:firstColumn="0" w:lastColumn="0" w:noHBand="0" w:noVBand="0"/>
      </w:tblPr>
      <w:tblGrid>
        <w:gridCol w:w="6516"/>
        <w:gridCol w:w="3146"/>
      </w:tblGrid>
      <w:tr w:rsidR="0035549A" w:rsidRPr="00447570" w14:paraId="3C721F30" w14:textId="77777777" w:rsidTr="0007183D">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22E7CAF" w14:textId="5EBFE563" w:rsidR="0035549A" w:rsidRPr="0097630A" w:rsidRDefault="0035549A" w:rsidP="00A32B6D">
            <w:pPr>
              <w:snapToGrid w:val="0"/>
              <w:spacing w:before="80" w:after="80"/>
              <w:rPr>
                <w:rFonts w:ascii="Marianne" w:hAnsi="Marianne"/>
                <w:b/>
                <w:iCs/>
              </w:rPr>
            </w:pPr>
            <w:r w:rsidRPr="0097630A">
              <w:rPr>
                <w:rFonts w:ascii="Marianne" w:hAnsi="Marianne"/>
                <w:b/>
                <w:iCs/>
              </w:rPr>
              <w:t xml:space="preserve">Nom du </w:t>
            </w:r>
            <w:r w:rsidR="00A32B6D">
              <w:rPr>
                <w:rFonts w:ascii="Marianne" w:hAnsi="Marianne" w:cs="Calibri"/>
                <w:b/>
                <w:iCs/>
              </w:rPr>
              <w:t>b</w:t>
            </w:r>
            <w:r w:rsidRPr="0097630A">
              <w:rPr>
                <w:rFonts w:ascii="Marianne" w:hAnsi="Marianne" w:cs="Calibri"/>
                <w:b/>
                <w:iCs/>
              </w:rPr>
              <w:t>énéficiaire</w:t>
            </w:r>
            <w:r w:rsidRPr="0097630A">
              <w:rPr>
                <w:rFonts w:cs="Calibri"/>
                <w:b/>
                <w:iCs/>
              </w:rPr>
              <w:t> </w:t>
            </w:r>
            <w:r w:rsidR="00A32B6D">
              <w:rPr>
                <w:rFonts w:cs="Calibri"/>
                <w:b/>
                <w:iCs/>
              </w:rPr>
              <w:t xml:space="preserve">/ </w:t>
            </w:r>
            <w:r w:rsidR="00A32B6D" w:rsidRPr="0097630A">
              <w:rPr>
                <w:rFonts w:ascii="Marianne" w:hAnsi="Marianne"/>
                <w:b/>
                <w:iCs/>
              </w:rPr>
              <w:t>partenaire</w:t>
            </w:r>
            <w:r w:rsidR="00A32B6D" w:rsidRPr="0097630A">
              <w:rPr>
                <w:rFonts w:cs="Calibri"/>
                <w:b/>
                <w:iCs/>
              </w:rPr>
              <w:t> </w:t>
            </w:r>
            <w:r w:rsidRPr="0097630A">
              <w:rPr>
                <w:rFonts w:ascii="Marianne" w:hAnsi="Marianne"/>
                <w:b/>
                <w:iCs/>
              </w:rPr>
              <w:t>:</w:t>
            </w:r>
          </w:p>
        </w:tc>
      </w:tr>
      <w:tr w:rsidR="0035549A" w:rsidRPr="00447570" w14:paraId="43E33B6E" w14:textId="77777777" w:rsidTr="0007183D">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235792" w14:textId="77777777" w:rsidR="0035549A" w:rsidRPr="00447570" w:rsidRDefault="0035549A" w:rsidP="00A32B6D">
            <w:pPr>
              <w:snapToGrid w:val="0"/>
              <w:spacing w:before="80" w:after="80"/>
              <w:jc w:val="center"/>
              <w:rPr>
                <w:rFonts w:ascii="Marianne" w:hAnsi="Marianne"/>
              </w:rPr>
            </w:pPr>
            <w:r w:rsidRPr="00447570">
              <w:rPr>
                <w:rFonts w:ascii="Marianne" w:hAnsi="Marianne"/>
                <w:b/>
                <w:i/>
              </w:rPr>
              <w:t xml:space="preserve">Caractéristiques des plateformes et hangars bois </w:t>
            </w:r>
          </w:p>
        </w:tc>
      </w:tr>
      <w:tr w:rsidR="0035549A" w:rsidRPr="00447570" w14:paraId="0EA5E5B6"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7F6BB80F" w14:textId="010EE101" w:rsidR="0035549A" w:rsidRPr="00447570" w:rsidRDefault="00A32B6D" w:rsidP="0007183D">
            <w:pPr>
              <w:pStyle w:val="Sansinterligne1"/>
              <w:rPr>
                <w:rFonts w:ascii="Marianne" w:hAnsi="Marianne"/>
                <w:color w:val="auto"/>
                <w:sz w:val="22"/>
                <w:szCs w:val="22"/>
              </w:rPr>
            </w:pPr>
            <w:r w:rsidRPr="00447570">
              <w:rPr>
                <w:rFonts w:ascii="Marianne" w:hAnsi="Marianne"/>
                <w:color w:val="auto"/>
                <w:sz w:val="22"/>
                <w:szCs w:val="22"/>
              </w:rPr>
              <w:t>Équipement</w:t>
            </w:r>
            <w:r w:rsidR="0035549A" w:rsidRPr="00447570">
              <w:rPr>
                <w:rFonts w:ascii="Marianne" w:hAnsi="Marianne"/>
                <w:color w:val="auto"/>
                <w:sz w:val="22"/>
                <w:szCs w:val="22"/>
              </w:rPr>
              <w:t xml:space="preserve"> mutualisé (oui/non)</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11F98" w14:textId="77777777" w:rsidR="0035549A" w:rsidRPr="00447570" w:rsidRDefault="0035549A" w:rsidP="0007183D">
            <w:pPr>
              <w:pStyle w:val="Sansinterligne1"/>
              <w:rPr>
                <w:rFonts w:ascii="Marianne" w:hAnsi="Marianne"/>
                <w:color w:val="auto"/>
                <w:sz w:val="22"/>
                <w:szCs w:val="22"/>
              </w:rPr>
            </w:pPr>
          </w:p>
        </w:tc>
      </w:tr>
      <w:tr w:rsidR="0035549A" w:rsidRPr="00447570" w14:paraId="2E824C5B"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0D6A2248" w14:textId="2ACB86F4"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Surface totale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1C93F" w14:textId="77777777" w:rsidR="0035549A" w:rsidRPr="00447570" w:rsidRDefault="0035549A" w:rsidP="0007183D">
            <w:pPr>
              <w:pStyle w:val="Sansinterligne1"/>
              <w:rPr>
                <w:rFonts w:ascii="Marianne" w:hAnsi="Marianne"/>
                <w:color w:val="auto"/>
                <w:sz w:val="22"/>
                <w:szCs w:val="22"/>
              </w:rPr>
            </w:pPr>
          </w:p>
        </w:tc>
      </w:tr>
      <w:tr w:rsidR="0035549A" w:rsidRPr="00447570" w14:paraId="66E6011B"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57B80A10" w14:textId="7D57FF80"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Surface terrassé</w:t>
            </w:r>
            <w:r w:rsidR="00A32B6D">
              <w:rPr>
                <w:rFonts w:ascii="Marianne" w:hAnsi="Marianne"/>
                <w:color w:val="auto"/>
                <w:sz w:val="22"/>
                <w:szCs w:val="22"/>
              </w:rPr>
              <w:t>e</w:t>
            </w:r>
            <w:r w:rsidRPr="00447570">
              <w:rPr>
                <w:rFonts w:ascii="Marianne" w:hAnsi="Marianne"/>
                <w:color w:val="auto"/>
                <w:sz w:val="22"/>
                <w:szCs w:val="22"/>
              </w:rPr>
              <w:t>, goudronné</w:t>
            </w:r>
            <w:r w:rsidR="00A32B6D">
              <w:rPr>
                <w:rFonts w:ascii="Marianne" w:hAnsi="Marianne"/>
                <w:color w:val="auto"/>
                <w:sz w:val="22"/>
                <w:szCs w:val="22"/>
              </w:rPr>
              <w:t>e</w:t>
            </w:r>
            <w:r w:rsidRPr="00447570">
              <w:rPr>
                <w:rFonts w:ascii="Marianne" w:hAnsi="Marianne"/>
                <w:color w:val="auto"/>
                <w:sz w:val="22"/>
                <w:szCs w:val="22"/>
              </w:rPr>
              <w:t>, bétonné</w:t>
            </w:r>
            <w:r w:rsidR="00A32B6D">
              <w:rPr>
                <w:rFonts w:ascii="Marianne" w:hAnsi="Marianne"/>
                <w:color w:val="auto"/>
                <w:sz w:val="22"/>
                <w:szCs w:val="22"/>
              </w:rPr>
              <w:t>e</w:t>
            </w:r>
            <w:r w:rsidRPr="00447570">
              <w:rPr>
                <w:rFonts w:ascii="Marianne" w:hAnsi="Marianne"/>
                <w:color w:val="auto"/>
                <w:sz w:val="22"/>
                <w:szCs w:val="22"/>
              </w:rPr>
              <w:t xml:space="preserve"> non couverte dédiée </w:t>
            </w:r>
            <w:r>
              <w:rPr>
                <w:rFonts w:ascii="Marianne" w:hAnsi="Marianne"/>
                <w:color w:val="auto"/>
                <w:sz w:val="22"/>
                <w:szCs w:val="22"/>
              </w:rPr>
              <w:t>aux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66DAD5" w14:textId="77777777" w:rsidR="0035549A" w:rsidRPr="00447570" w:rsidRDefault="0035549A" w:rsidP="0007183D">
            <w:pPr>
              <w:pStyle w:val="Sansinterligne1"/>
              <w:rPr>
                <w:rFonts w:ascii="Marianne" w:hAnsi="Marianne"/>
                <w:color w:val="auto"/>
                <w:sz w:val="22"/>
                <w:szCs w:val="22"/>
              </w:rPr>
            </w:pPr>
          </w:p>
        </w:tc>
      </w:tr>
      <w:tr w:rsidR="0035549A" w:rsidRPr="00447570" w14:paraId="18502A76"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20C55FF2"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Surface couverte dédiée au</w:t>
            </w:r>
            <w:r>
              <w:rPr>
                <w:rFonts w:ascii="Marianne" w:hAnsi="Marianne"/>
                <w:color w:val="auto"/>
                <w:sz w:val="22"/>
                <w:szCs w:val="22"/>
              </w:rPr>
              <w:t>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E9969" w14:textId="77777777" w:rsidR="0035549A" w:rsidRPr="00447570" w:rsidRDefault="0035549A" w:rsidP="0007183D">
            <w:pPr>
              <w:pStyle w:val="Sansinterligne1"/>
              <w:rPr>
                <w:rFonts w:ascii="Marianne" w:hAnsi="Marianne"/>
                <w:color w:val="auto"/>
                <w:sz w:val="22"/>
                <w:szCs w:val="22"/>
              </w:rPr>
            </w:pPr>
          </w:p>
        </w:tc>
      </w:tr>
      <w:tr w:rsidR="0035549A" w:rsidRPr="00447570" w14:paraId="17F0C11B"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5679B81F" w14:textId="3347DF7E"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Surface du hangar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997380" w14:textId="77777777" w:rsidR="0035549A" w:rsidRPr="00447570" w:rsidRDefault="0035549A" w:rsidP="0007183D">
            <w:pPr>
              <w:pStyle w:val="Sansinterligne1"/>
              <w:rPr>
                <w:rFonts w:ascii="Marianne" w:hAnsi="Marianne"/>
                <w:color w:val="auto"/>
                <w:sz w:val="22"/>
                <w:szCs w:val="22"/>
              </w:rPr>
            </w:pPr>
          </w:p>
        </w:tc>
      </w:tr>
      <w:tr w:rsidR="0035549A" w:rsidRPr="00447570" w14:paraId="75EEB9C5"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0A2CE6DA"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 xml:space="preserve">Volume </w:t>
            </w:r>
            <w:r>
              <w:rPr>
                <w:rFonts w:ascii="Marianne" w:hAnsi="Marianne"/>
                <w:color w:val="auto"/>
                <w:sz w:val="22"/>
                <w:szCs w:val="22"/>
              </w:rPr>
              <w:t xml:space="preserve">moyen </w:t>
            </w:r>
            <w:r w:rsidRPr="00447570">
              <w:rPr>
                <w:rFonts w:ascii="Marianne" w:hAnsi="Marianne"/>
                <w:color w:val="auto"/>
                <w:sz w:val="22"/>
                <w:szCs w:val="22"/>
              </w:rPr>
              <w:t>envisagé de bois stocké dans le bâtiment couvert (</w:t>
            </w:r>
            <w:proofErr w:type="spellStart"/>
            <w:r w:rsidRPr="00447570">
              <w:rPr>
                <w:rFonts w:ascii="Marianne" w:hAnsi="Marianne"/>
                <w:color w:val="auto"/>
                <w:sz w:val="22"/>
                <w:szCs w:val="22"/>
              </w:rPr>
              <w:t>map</w:t>
            </w:r>
            <w:proofErr w:type="spellEnd"/>
            <w:r w:rsidRPr="00447570">
              <w:rPr>
                <w:rFonts w:ascii="Marianne" w:hAnsi="Marianne"/>
                <w:color w:val="auto"/>
                <w:sz w:val="22"/>
                <w:szCs w:val="22"/>
              </w:rPr>
              <w:t>/stère</w:t>
            </w:r>
            <w:r>
              <w:rPr>
                <w:rFonts w:ascii="Marianne" w:hAnsi="Marianne"/>
                <w:color w:val="auto"/>
                <w:sz w:val="22"/>
                <w:szCs w:val="22"/>
              </w:rPr>
              <w:t>/tonne, indiquer l’unité</w:t>
            </w:r>
            <w:r w:rsidRPr="00447570">
              <w:rPr>
                <w:rFonts w:ascii="Marianne" w:hAnsi="Marianne"/>
                <w:color w:val="auto"/>
                <w:sz w:val="22"/>
                <w:szCs w:val="22"/>
              </w:rPr>
              <w: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0FBF4" w14:textId="77777777" w:rsidR="0035549A" w:rsidRPr="00447570" w:rsidRDefault="0035549A" w:rsidP="0007183D">
            <w:pPr>
              <w:pStyle w:val="Sansinterligne1"/>
              <w:rPr>
                <w:rFonts w:ascii="Marianne" w:hAnsi="Marianne"/>
                <w:color w:val="auto"/>
                <w:sz w:val="22"/>
                <w:szCs w:val="22"/>
              </w:rPr>
            </w:pPr>
          </w:p>
        </w:tc>
      </w:tr>
      <w:tr w:rsidR="0035549A" w:rsidRPr="00447570" w14:paraId="3A2A0E0C"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6259BDC4"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Quantité minimum prévisionnelle de bois transitant par la plateforme (tonnes/an) ou le hangar bois bûche (stère/an)</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D1E424" w14:textId="77777777" w:rsidR="0035549A" w:rsidRPr="00447570" w:rsidRDefault="0035549A" w:rsidP="0007183D">
            <w:pPr>
              <w:pStyle w:val="Sansinterligne1"/>
              <w:rPr>
                <w:rFonts w:ascii="Marianne" w:hAnsi="Marianne"/>
                <w:color w:val="auto"/>
                <w:sz w:val="22"/>
                <w:szCs w:val="22"/>
              </w:rPr>
            </w:pPr>
          </w:p>
        </w:tc>
      </w:tr>
      <w:tr w:rsidR="0035549A" w:rsidRPr="00447570" w14:paraId="1D17D503"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7A69BB72"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Pr>
                <w:rFonts w:ascii="Marianne" w:hAnsi="Marianne"/>
                <w:color w:val="auto"/>
                <w:sz w:val="22"/>
                <w:szCs w:val="22"/>
              </w:rPr>
              <w:t xml:space="preserve"> (%)</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9037E" w14:textId="77777777" w:rsidR="0035549A" w:rsidRPr="00447570" w:rsidRDefault="0035549A" w:rsidP="0007183D">
            <w:pPr>
              <w:pStyle w:val="Sansinterligne1"/>
              <w:rPr>
                <w:rFonts w:ascii="Marianne" w:hAnsi="Marianne"/>
                <w:color w:val="auto"/>
                <w:sz w:val="22"/>
                <w:szCs w:val="22"/>
              </w:rPr>
            </w:pPr>
          </w:p>
        </w:tc>
      </w:tr>
      <w:tr w:rsidR="0035549A" w:rsidRPr="00447570" w14:paraId="40F70FA5" w14:textId="77777777" w:rsidTr="0007183D">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6539E92" w14:textId="77777777" w:rsidR="0035549A" w:rsidRPr="00447570" w:rsidRDefault="0035549A" w:rsidP="00A32B6D">
            <w:pPr>
              <w:snapToGrid w:val="0"/>
              <w:spacing w:before="80" w:after="80"/>
              <w:jc w:val="center"/>
              <w:rPr>
                <w:rFonts w:ascii="Marianne" w:hAnsi="Marianne"/>
                <w:b/>
                <w:i/>
              </w:rPr>
            </w:pPr>
            <w:r w:rsidRPr="00447570">
              <w:rPr>
                <w:rFonts w:ascii="Marianne" w:hAnsi="Marianne"/>
                <w:b/>
                <w:i/>
              </w:rPr>
              <w:t>Les équipements assurant l</w:t>
            </w:r>
            <w:r>
              <w:rPr>
                <w:rFonts w:ascii="Marianne" w:hAnsi="Marianne"/>
                <w:b/>
                <w:i/>
              </w:rPr>
              <w:t>a préparation et le</w:t>
            </w:r>
            <w:r w:rsidRPr="00447570">
              <w:rPr>
                <w:rFonts w:ascii="Marianne" w:hAnsi="Marianne"/>
                <w:b/>
                <w:i/>
              </w:rPr>
              <w:t xml:space="preserve"> tri des bois </w:t>
            </w:r>
          </w:p>
        </w:tc>
      </w:tr>
      <w:tr w:rsidR="0035549A" w:rsidRPr="00447570" w14:paraId="5B93995B"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61200727"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Type d’équipement de préparation et</w:t>
            </w:r>
            <w:r>
              <w:rPr>
                <w:rFonts w:ascii="Marianne" w:hAnsi="Marianne"/>
                <w:color w:val="auto"/>
                <w:sz w:val="22"/>
                <w:szCs w:val="22"/>
              </w:rPr>
              <w:t>/ou</w:t>
            </w:r>
            <w:r w:rsidRPr="00447570">
              <w:rPr>
                <w:rFonts w:ascii="Marianne" w:hAnsi="Marianne"/>
                <w:color w:val="auto"/>
                <w:sz w:val="22"/>
                <w:szCs w:val="22"/>
              </w:rPr>
              <w:t xml:space="preserve"> de tri </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F57AF" w14:textId="77777777" w:rsidR="0035549A" w:rsidRPr="00447570" w:rsidRDefault="0035549A" w:rsidP="0007183D">
            <w:pPr>
              <w:pStyle w:val="Sansinterligne1"/>
              <w:rPr>
                <w:rFonts w:ascii="Marianne" w:hAnsi="Marianne"/>
                <w:color w:val="auto"/>
                <w:sz w:val="22"/>
                <w:szCs w:val="22"/>
              </w:rPr>
            </w:pPr>
          </w:p>
        </w:tc>
      </w:tr>
      <w:tr w:rsidR="0035549A" w:rsidRPr="00447570" w14:paraId="1AEC6AB2"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486F2E85"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Quantité minimum prévisionnelle de biomasse transitant par l’équipement (tonne</w:t>
            </w:r>
            <w:r>
              <w:rPr>
                <w:rFonts w:ascii="Marianne" w:hAnsi="Marianne"/>
                <w:color w:val="auto"/>
                <w:sz w:val="22"/>
                <w:szCs w:val="22"/>
              </w:rPr>
              <w:t>s</w:t>
            </w:r>
            <w:r w:rsidRPr="00447570">
              <w:rPr>
                <w:rFonts w:ascii="Marianne" w:hAnsi="Marianne"/>
                <w:color w:val="auto"/>
                <w:sz w:val="22"/>
                <w:szCs w:val="22"/>
              </w:rPr>
              <w:t xml:space="preserve">/ an) </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84D2" w14:textId="77777777" w:rsidR="0035549A" w:rsidRPr="00447570" w:rsidRDefault="0035549A" w:rsidP="0007183D">
            <w:pPr>
              <w:pStyle w:val="Sansinterligne1"/>
              <w:rPr>
                <w:rFonts w:ascii="Marianne" w:hAnsi="Marianne"/>
                <w:color w:val="auto"/>
                <w:sz w:val="22"/>
                <w:szCs w:val="22"/>
              </w:rPr>
            </w:pPr>
          </w:p>
        </w:tc>
      </w:tr>
      <w:tr w:rsidR="0035549A" w:rsidRPr="00447570" w14:paraId="0486AF3D"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7AC5F29F"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Pr>
                <w:rFonts w:ascii="Marianne" w:hAnsi="Marianne"/>
                <w:color w:val="auto"/>
                <w:sz w:val="22"/>
                <w:szCs w:val="22"/>
              </w:rPr>
              <w:t xml:space="preserve"> (%)</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9B44D" w14:textId="77777777" w:rsidR="0035549A" w:rsidRPr="00447570" w:rsidRDefault="0035549A" w:rsidP="0007183D">
            <w:pPr>
              <w:pStyle w:val="Sansinterligne1"/>
              <w:rPr>
                <w:rFonts w:ascii="Marianne" w:hAnsi="Marianne"/>
                <w:color w:val="auto"/>
                <w:sz w:val="22"/>
                <w:szCs w:val="22"/>
              </w:rPr>
            </w:pPr>
          </w:p>
        </w:tc>
      </w:tr>
      <w:tr w:rsidR="0035549A" w:rsidRPr="00447570" w14:paraId="3F24530D" w14:textId="77777777" w:rsidTr="0007183D">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DFD72A7" w14:textId="1EE7A4E2" w:rsidR="0035549A" w:rsidRPr="00447570" w:rsidRDefault="0035549A" w:rsidP="00A32B6D">
            <w:pPr>
              <w:snapToGrid w:val="0"/>
              <w:spacing w:before="80" w:after="80"/>
              <w:jc w:val="center"/>
              <w:rPr>
                <w:rFonts w:ascii="Marianne" w:hAnsi="Marianne"/>
                <w:b/>
                <w:bCs/>
                <w:i/>
                <w:iCs/>
              </w:rPr>
            </w:pPr>
            <w:r w:rsidRPr="00447570">
              <w:rPr>
                <w:rFonts w:ascii="Marianne" w:hAnsi="Marianne"/>
                <w:b/>
                <w:bCs/>
                <w:i/>
                <w:iCs/>
              </w:rPr>
              <w:t xml:space="preserve">Les équipements d’exploitation durable des haies et d’arbres </w:t>
            </w:r>
            <w:r w:rsidR="00A32B6D">
              <w:rPr>
                <w:rFonts w:ascii="Marianne" w:hAnsi="Marianne"/>
                <w:b/>
                <w:bCs/>
                <w:i/>
                <w:iCs/>
              </w:rPr>
              <w:t>alignés</w:t>
            </w:r>
            <w:r>
              <w:rPr>
                <w:rFonts w:ascii="Marianne" w:hAnsi="Marianne"/>
                <w:b/>
                <w:bCs/>
                <w:i/>
                <w:iCs/>
              </w:rPr>
              <w:t xml:space="preserve"> </w:t>
            </w:r>
            <w:r w:rsidRPr="00447570">
              <w:rPr>
                <w:rFonts w:ascii="Marianne" w:hAnsi="Marianne"/>
                <w:b/>
                <w:bCs/>
                <w:i/>
                <w:iCs/>
              </w:rPr>
              <w:t>(y compris les petits équipement</w:t>
            </w:r>
            <w:r>
              <w:rPr>
                <w:rFonts w:ascii="Marianne" w:hAnsi="Marianne"/>
                <w:b/>
                <w:bCs/>
                <w:i/>
                <w:iCs/>
              </w:rPr>
              <w:t>s)</w:t>
            </w:r>
          </w:p>
        </w:tc>
      </w:tr>
      <w:tr w:rsidR="0035549A" w:rsidRPr="00447570" w14:paraId="6539F754"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6F92E027"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Type d’</w:t>
            </w:r>
            <w:r w:rsidRPr="00447570">
              <w:rPr>
                <w:rFonts w:ascii="Marianne" w:hAnsi="Marianne" w:cs="Marianne Light"/>
                <w:color w:val="auto"/>
                <w:sz w:val="22"/>
                <w:szCs w:val="22"/>
              </w:rPr>
              <w:t>équipement d’abattage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AE2E7A" w14:textId="77777777" w:rsidR="0035549A" w:rsidRPr="00447570" w:rsidRDefault="0035549A" w:rsidP="0007183D">
            <w:pPr>
              <w:pStyle w:val="Sansinterligne1"/>
              <w:rPr>
                <w:rFonts w:ascii="Marianne" w:hAnsi="Marianne"/>
                <w:color w:val="auto"/>
                <w:sz w:val="22"/>
                <w:szCs w:val="22"/>
              </w:rPr>
            </w:pPr>
          </w:p>
        </w:tc>
      </w:tr>
      <w:tr w:rsidR="0035549A" w:rsidRPr="00447570" w14:paraId="61423ACA"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7BD238D7"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Nombre annuel d’heures d’utilisation prévisionnelles (h/an)</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DB7C74" w14:textId="77777777" w:rsidR="0035549A" w:rsidRPr="00447570" w:rsidRDefault="0035549A" w:rsidP="0007183D">
            <w:pPr>
              <w:pStyle w:val="Sansinterligne1"/>
              <w:rPr>
                <w:rFonts w:ascii="Marianne" w:hAnsi="Marianne"/>
                <w:color w:val="auto"/>
                <w:sz w:val="22"/>
                <w:szCs w:val="22"/>
              </w:rPr>
            </w:pPr>
          </w:p>
        </w:tc>
      </w:tr>
      <w:tr w:rsidR="0035549A" w:rsidRPr="00447570" w14:paraId="581E97D0"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44D6509E"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Taux de charge prévisionnel</w:t>
            </w:r>
            <w:r>
              <w:rPr>
                <w:rFonts w:ascii="Marianne" w:hAnsi="Marianne"/>
                <w:color w:val="auto"/>
                <w:sz w:val="22"/>
                <w:szCs w:val="22"/>
              </w:rPr>
              <w:t xml:space="preserve"> (%)</w:t>
            </w:r>
            <w:r>
              <w:rPr>
                <w:rStyle w:val="Appelnotedebasdep"/>
                <w:rFonts w:ascii="Marianne" w:hAnsi="Marianne"/>
                <w:color w:val="auto"/>
                <w:sz w:val="22"/>
                <w:szCs w:val="22"/>
              </w:rPr>
              <w:footnoteReference w:id="1"/>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F9330" w14:textId="77777777" w:rsidR="0035549A" w:rsidRPr="00447570" w:rsidRDefault="0035549A" w:rsidP="0007183D">
            <w:pPr>
              <w:pStyle w:val="Sansinterligne1"/>
              <w:rPr>
                <w:rFonts w:ascii="Marianne" w:hAnsi="Marianne"/>
                <w:color w:val="auto"/>
                <w:sz w:val="22"/>
                <w:szCs w:val="22"/>
              </w:rPr>
            </w:pPr>
          </w:p>
        </w:tc>
      </w:tr>
      <w:tr w:rsidR="0035549A" w:rsidRPr="00447570" w14:paraId="446B5874"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28B2FEAD"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Quantité de bois produit (tonnes/an) (à décliner)</w:t>
            </w:r>
          </w:p>
          <w:p w14:paraId="75E0ECD7" w14:textId="77777777" w:rsidR="0035549A" w:rsidRPr="00447570" w:rsidRDefault="0035549A" w:rsidP="0007183D">
            <w:pPr>
              <w:pStyle w:val="Pucerond"/>
              <w:ind w:left="527"/>
              <w:rPr>
                <w:rFonts w:ascii="Marianne" w:hAnsi="Marianne"/>
                <w:sz w:val="22"/>
                <w:szCs w:val="22"/>
              </w:rPr>
            </w:pPr>
            <w:r w:rsidRPr="00447570">
              <w:rPr>
                <w:rFonts w:ascii="Marianne" w:hAnsi="Marianne"/>
                <w:sz w:val="22"/>
                <w:szCs w:val="22"/>
              </w:rPr>
              <w:t>Bois plaquette énergie ou autre usage (BRF, paillage..)</w:t>
            </w:r>
          </w:p>
          <w:p w14:paraId="50EAE492" w14:textId="2F8C4112" w:rsidR="0035549A" w:rsidRPr="00447570" w:rsidRDefault="0035549A" w:rsidP="0007183D">
            <w:pPr>
              <w:pStyle w:val="Pucerond"/>
              <w:ind w:left="527"/>
              <w:rPr>
                <w:rFonts w:ascii="Marianne" w:hAnsi="Marianne"/>
                <w:sz w:val="22"/>
                <w:szCs w:val="22"/>
              </w:rPr>
            </w:pPr>
            <w:r w:rsidRPr="00447570">
              <w:rPr>
                <w:rFonts w:ascii="Marianne" w:hAnsi="Marianne"/>
                <w:sz w:val="22"/>
                <w:szCs w:val="22"/>
              </w:rPr>
              <w:t xml:space="preserve">Bois </w:t>
            </w:r>
            <w:r w:rsidR="00A32B6D">
              <w:rPr>
                <w:rFonts w:ascii="Marianne" w:hAnsi="Marianne"/>
                <w:sz w:val="22"/>
                <w:szCs w:val="22"/>
              </w:rPr>
              <w:t>b</w:t>
            </w:r>
            <w:r>
              <w:rPr>
                <w:rFonts w:ascii="Marianne" w:hAnsi="Marianne"/>
                <w:sz w:val="22"/>
                <w:szCs w:val="22"/>
              </w:rPr>
              <w:t>û</w:t>
            </w:r>
            <w:r w:rsidRPr="00447570">
              <w:rPr>
                <w:rFonts w:ascii="Marianne" w:hAnsi="Marianne"/>
                <w:sz w:val="22"/>
                <w:szCs w:val="22"/>
              </w:rPr>
              <w:t>che</w:t>
            </w:r>
          </w:p>
          <w:p w14:paraId="5E4FA79A" w14:textId="32A92B67" w:rsidR="0035549A" w:rsidRPr="00447570" w:rsidRDefault="0035549A" w:rsidP="0007183D">
            <w:pPr>
              <w:pStyle w:val="Pucerond"/>
              <w:ind w:left="527"/>
              <w:rPr>
                <w:rFonts w:ascii="Marianne" w:hAnsi="Marianne"/>
                <w:sz w:val="22"/>
                <w:szCs w:val="22"/>
              </w:rPr>
            </w:pPr>
            <w:r w:rsidRPr="00447570">
              <w:rPr>
                <w:rFonts w:ascii="Marianne" w:hAnsi="Marianne"/>
                <w:sz w:val="22"/>
                <w:szCs w:val="22"/>
              </w:rPr>
              <w:t>Bois d’œuvre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DDB4BC" w14:textId="77777777" w:rsidR="0035549A" w:rsidRPr="00447570" w:rsidRDefault="0035549A" w:rsidP="0007183D">
            <w:pPr>
              <w:pStyle w:val="Sansinterligne1"/>
              <w:rPr>
                <w:rFonts w:ascii="Marianne" w:hAnsi="Marianne"/>
                <w:color w:val="auto"/>
                <w:sz w:val="22"/>
                <w:szCs w:val="22"/>
              </w:rPr>
            </w:pPr>
          </w:p>
        </w:tc>
      </w:tr>
      <w:tr w:rsidR="0035549A" w:rsidRPr="00447570" w14:paraId="2BB0B66F" w14:textId="77777777" w:rsidTr="00A32B6D">
        <w:trPr>
          <w:jc w:val="center"/>
        </w:trPr>
        <w:tc>
          <w:tcPr>
            <w:tcW w:w="6516" w:type="dxa"/>
            <w:tcBorders>
              <w:top w:val="single" w:sz="4" w:space="0" w:color="000000" w:themeColor="text1"/>
              <w:left w:val="single" w:sz="4" w:space="0" w:color="000000" w:themeColor="text1"/>
              <w:bottom w:val="single" w:sz="4" w:space="0" w:color="000000" w:themeColor="text1"/>
            </w:tcBorders>
            <w:shd w:val="clear" w:color="auto" w:fill="auto"/>
          </w:tcPr>
          <w:p w14:paraId="652D30E8" w14:textId="77777777" w:rsidR="0035549A" w:rsidRPr="00447570" w:rsidRDefault="0035549A" w:rsidP="0007183D">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Pr>
                <w:rFonts w:ascii="Marianne" w:hAnsi="Marianne"/>
                <w:color w:val="auto"/>
                <w:sz w:val="22"/>
                <w:szCs w:val="22"/>
              </w:rPr>
              <w:t xml:space="preserve"> (%)</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BA1B29" w14:textId="77777777" w:rsidR="0035549A" w:rsidRPr="00447570" w:rsidRDefault="0035549A" w:rsidP="0007183D">
            <w:pPr>
              <w:pStyle w:val="Sansinterligne1"/>
              <w:rPr>
                <w:rFonts w:ascii="Marianne" w:hAnsi="Marianne"/>
                <w:color w:val="auto"/>
                <w:sz w:val="22"/>
                <w:szCs w:val="22"/>
              </w:rPr>
            </w:pPr>
          </w:p>
        </w:tc>
      </w:tr>
    </w:tbl>
    <w:p w14:paraId="35537F31" w14:textId="2827503D" w:rsidR="0035549A" w:rsidRDefault="0035549A" w:rsidP="0035549A">
      <w:pPr>
        <w:pStyle w:val="TexteExerguesPUCE"/>
        <w:numPr>
          <w:ilvl w:val="0"/>
          <w:numId w:val="0"/>
        </w:numPr>
        <w:rPr>
          <w:rFonts w:ascii="Marianne" w:eastAsia="Times New Roman" w:hAnsi="Marianne" w:cs="Times New Roman"/>
          <w:sz w:val="22"/>
          <w:szCs w:val="22"/>
        </w:rPr>
      </w:pPr>
    </w:p>
    <w:p w14:paraId="3B63B6C7" w14:textId="77777777" w:rsidR="006055F7" w:rsidRPr="006055F7" w:rsidRDefault="006055F7" w:rsidP="006055F7">
      <w:pPr>
        <w:pStyle w:val="TexteCourant"/>
        <w:rPr>
          <w:rFonts w:ascii="Marianne" w:hAnsi="Marianne" w:cs="Times New Roman"/>
          <w:sz w:val="22"/>
          <w:szCs w:val="22"/>
          <w:u w:val="single"/>
          <w:lang w:eastAsia="en-US"/>
        </w:rPr>
      </w:pPr>
      <w:r w:rsidRPr="006055F7">
        <w:rPr>
          <w:rFonts w:ascii="Marianne" w:hAnsi="Marianne" w:cs="Times New Roman"/>
          <w:sz w:val="22"/>
          <w:szCs w:val="22"/>
          <w:u w:val="single"/>
          <w:lang w:eastAsia="en-US"/>
        </w:rPr>
        <w:t>Gestion durable, certification</w:t>
      </w:r>
      <w:r w:rsidRPr="006055F7">
        <w:rPr>
          <w:rFonts w:ascii="Calibri" w:hAnsi="Calibri" w:cs="Calibri"/>
          <w:sz w:val="22"/>
          <w:szCs w:val="22"/>
          <w:u w:val="single"/>
          <w:lang w:eastAsia="en-US"/>
        </w:rPr>
        <w:t> </w:t>
      </w:r>
      <w:r w:rsidRPr="006055F7">
        <w:rPr>
          <w:rFonts w:ascii="Marianne" w:hAnsi="Marianne" w:cs="Times New Roman"/>
          <w:sz w:val="22"/>
          <w:szCs w:val="22"/>
          <w:u w:val="single"/>
          <w:lang w:eastAsia="en-US"/>
        </w:rPr>
        <w:t>:</w:t>
      </w:r>
    </w:p>
    <w:p w14:paraId="724FEBCF" w14:textId="601376F8" w:rsidR="006055F7" w:rsidRDefault="006055F7" w:rsidP="006055F7">
      <w:pPr>
        <w:pStyle w:val="TexteCourant"/>
        <w:rPr>
          <w:rFonts w:ascii="Marianne" w:hAnsi="Marianne" w:cs="Calibri"/>
          <w:sz w:val="22"/>
          <w:szCs w:val="22"/>
          <w:lang w:eastAsia="en-US"/>
        </w:rPr>
      </w:pPr>
      <w:r w:rsidRPr="006055F7">
        <w:rPr>
          <w:rFonts w:ascii="Marianne" w:hAnsi="Marianne" w:cs="Calibri"/>
          <w:sz w:val="22"/>
          <w:szCs w:val="22"/>
          <w:lang w:eastAsia="en-US"/>
        </w:rPr>
        <w:t xml:space="preserve">Le porteur de projet </w:t>
      </w:r>
      <w:r>
        <w:rPr>
          <w:rFonts w:ascii="Marianne" w:hAnsi="Marianne" w:cs="Calibri"/>
          <w:sz w:val="22"/>
          <w:szCs w:val="22"/>
          <w:lang w:eastAsia="en-US"/>
        </w:rPr>
        <w:t xml:space="preserve">doit </w:t>
      </w:r>
      <w:r w:rsidRPr="006055F7">
        <w:rPr>
          <w:rFonts w:ascii="Marianne" w:hAnsi="Marianne" w:cs="Calibri"/>
          <w:sz w:val="22"/>
          <w:szCs w:val="22"/>
          <w:lang w:eastAsia="en-US"/>
        </w:rPr>
        <w:t xml:space="preserve">préciser son engagement dans les démarches de certification Label haie ou équivalent, </w:t>
      </w:r>
      <w:r>
        <w:rPr>
          <w:rFonts w:ascii="Marianne" w:hAnsi="Marianne" w:cs="Calibri"/>
          <w:sz w:val="22"/>
          <w:szCs w:val="22"/>
          <w:lang w:eastAsia="en-US"/>
        </w:rPr>
        <w:t xml:space="preserve">dans un </w:t>
      </w:r>
      <w:r w:rsidRPr="006055F7">
        <w:rPr>
          <w:rFonts w:ascii="Marianne" w:hAnsi="Marianne" w:cs="Calibri"/>
          <w:sz w:val="22"/>
          <w:szCs w:val="22"/>
          <w:lang w:eastAsia="en-US"/>
        </w:rPr>
        <w:t xml:space="preserve">projet garantissant un haut niveau d’ambition écologique, </w:t>
      </w:r>
      <w:r>
        <w:rPr>
          <w:rFonts w:ascii="Marianne" w:hAnsi="Marianne" w:cs="Calibri"/>
          <w:sz w:val="22"/>
          <w:szCs w:val="22"/>
          <w:lang w:eastAsia="en-US"/>
        </w:rPr>
        <w:t xml:space="preserve">et dans un </w:t>
      </w:r>
      <w:r w:rsidRPr="006055F7">
        <w:rPr>
          <w:rFonts w:ascii="Marianne" w:hAnsi="Marianne" w:cs="Calibri"/>
          <w:sz w:val="22"/>
          <w:szCs w:val="22"/>
          <w:lang w:eastAsia="en-US"/>
        </w:rPr>
        <w:t xml:space="preserve">projet favorisant les bonnes pratiques au niveau territorial et évolution vers des pratiques de coupe compatibles avec une gestion durable. </w:t>
      </w:r>
      <w:r>
        <w:rPr>
          <w:rFonts w:ascii="Marianne" w:hAnsi="Marianne" w:cs="Calibri"/>
          <w:sz w:val="22"/>
          <w:szCs w:val="22"/>
          <w:lang w:eastAsia="en-US"/>
        </w:rPr>
        <w:t>Il doit également préciser si</w:t>
      </w:r>
      <w:r w:rsidRPr="006055F7">
        <w:rPr>
          <w:rFonts w:ascii="Marianne" w:hAnsi="Marianne" w:cs="Calibri"/>
          <w:sz w:val="22"/>
          <w:szCs w:val="22"/>
          <w:lang w:eastAsia="en-US"/>
        </w:rPr>
        <w:t xml:space="preserve"> le projet s'inscrit dans une trajectoire d'approvisionnement croissant en bois </w:t>
      </w:r>
      <w:r w:rsidRPr="006055F7">
        <w:rPr>
          <w:rFonts w:ascii="Marianne" w:hAnsi="Marianne" w:cs="Calibri"/>
          <w:sz w:val="22"/>
          <w:szCs w:val="22"/>
          <w:lang w:eastAsia="en-US"/>
        </w:rPr>
        <w:t>label</w:t>
      </w:r>
      <w:r>
        <w:rPr>
          <w:rFonts w:ascii="Marianne" w:hAnsi="Marianne" w:cs="Calibri"/>
          <w:sz w:val="22"/>
          <w:szCs w:val="22"/>
          <w:lang w:eastAsia="en-US"/>
        </w:rPr>
        <w:t>l</w:t>
      </w:r>
      <w:r w:rsidRPr="006055F7">
        <w:rPr>
          <w:rFonts w:ascii="Marianne" w:hAnsi="Marianne" w:cs="Calibri"/>
          <w:sz w:val="22"/>
          <w:szCs w:val="22"/>
          <w:lang w:eastAsia="en-US"/>
        </w:rPr>
        <w:t>isé</w:t>
      </w:r>
      <w:r w:rsidRPr="006055F7">
        <w:rPr>
          <w:rFonts w:ascii="Marianne" w:hAnsi="Marianne" w:cs="Calibri"/>
          <w:sz w:val="22"/>
          <w:szCs w:val="22"/>
          <w:lang w:eastAsia="en-US"/>
        </w:rPr>
        <w:t xml:space="preserve"> pour garantir un haut niveau d’ambition écologique</w:t>
      </w:r>
      <w:r>
        <w:rPr>
          <w:rFonts w:ascii="Marianne" w:hAnsi="Marianne" w:cs="Calibri"/>
          <w:sz w:val="22"/>
          <w:szCs w:val="22"/>
          <w:lang w:eastAsia="en-US"/>
        </w:rPr>
        <w:t>.</w:t>
      </w:r>
    </w:p>
    <w:p w14:paraId="65C7E201" w14:textId="40363F5E" w:rsidR="006055F7" w:rsidRDefault="006055F7" w:rsidP="006055F7">
      <w:pPr>
        <w:pStyle w:val="TexteCourant"/>
        <w:spacing w:after="0"/>
        <w:rPr>
          <w:rFonts w:ascii="Marianne" w:hAnsi="Marianne" w:cs="Calibri"/>
          <w:sz w:val="22"/>
          <w:szCs w:val="22"/>
          <w:lang w:eastAsia="en-US"/>
        </w:rPr>
      </w:pPr>
    </w:p>
    <w:p w14:paraId="7C29CE6A" w14:textId="394B4126" w:rsidR="006055F7" w:rsidRPr="006055F7" w:rsidRDefault="006055F7" w:rsidP="006055F7">
      <w:pPr>
        <w:pStyle w:val="TexteCourant"/>
        <w:rPr>
          <w:rFonts w:ascii="Marianne" w:hAnsi="Marianne" w:cs="Calibri"/>
          <w:sz w:val="22"/>
          <w:szCs w:val="22"/>
          <w:u w:val="single"/>
          <w:lang w:eastAsia="en-US"/>
        </w:rPr>
      </w:pPr>
      <w:r w:rsidRPr="006055F7">
        <w:rPr>
          <w:rFonts w:ascii="Marianne" w:hAnsi="Marianne" w:cs="Calibri"/>
          <w:sz w:val="22"/>
          <w:szCs w:val="22"/>
          <w:u w:val="single"/>
          <w:lang w:eastAsia="en-US"/>
        </w:rPr>
        <w:t>Traçabilité des produits</w:t>
      </w:r>
      <w:r w:rsidRPr="006055F7">
        <w:rPr>
          <w:rFonts w:ascii="Calibri" w:hAnsi="Calibri" w:cs="Calibri"/>
          <w:sz w:val="22"/>
          <w:szCs w:val="22"/>
          <w:u w:val="single"/>
          <w:lang w:eastAsia="en-US"/>
        </w:rPr>
        <w:t> </w:t>
      </w:r>
      <w:r w:rsidRPr="006055F7">
        <w:rPr>
          <w:rFonts w:ascii="Marianne" w:hAnsi="Marianne" w:cs="Calibri"/>
          <w:sz w:val="22"/>
          <w:szCs w:val="22"/>
          <w:u w:val="single"/>
          <w:lang w:eastAsia="en-US"/>
        </w:rPr>
        <w:t>:</w:t>
      </w:r>
    </w:p>
    <w:p w14:paraId="07B0000A" w14:textId="45D59DF2" w:rsidR="0035549A" w:rsidRDefault="006055F7" w:rsidP="006055F7">
      <w:pPr>
        <w:pStyle w:val="TexteCourant"/>
        <w:spacing w:after="0"/>
        <w:rPr>
          <w:rFonts w:ascii="Marianne" w:hAnsi="Marianne" w:cs="Times New Roman"/>
          <w:sz w:val="22"/>
          <w:szCs w:val="22"/>
          <w:lang w:eastAsia="en-US"/>
        </w:rPr>
      </w:pPr>
      <w:r w:rsidRPr="006055F7">
        <w:rPr>
          <w:rFonts w:ascii="Marianne" w:hAnsi="Marianne" w:cs="Times New Roman"/>
          <w:sz w:val="22"/>
          <w:szCs w:val="22"/>
          <w:lang w:eastAsia="en-US"/>
        </w:rPr>
        <w:t>Le cas échéant</w:t>
      </w:r>
      <w:r>
        <w:rPr>
          <w:rFonts w:ascii="Marianne" w:hAnsi="Marianne" w:cs="Times New Roman"/>
          <w:sz w:val="22"/>
          <w:szCs w:val="22"/>
          <w:lang w:eastAsia="en-US"/>
        </w:rPr>
        <w:t>,</w:t>
      </w:r>
      <w:r w:rsidRPr="006055F7">
        <w:rPr>
          <w:rFonts w:ascii="Marianne" w:hAnsi="Marianne" w:cs="Times New Roman"/>
          <w:sz w:val="22"/>
          <w:szCs w:val="22"/>
          <w:lang w:eastAsia="en-US"/>
        </w:rPr>
        <w:t xml:space="preserve"> détaille</w:t>
      </w:r>
      <w:r>
        <w:rPr>
          <w:rFonts w:ascii="Marianne" w:hAnsi="Marianne" w:cs="Times New Roman"/>
          <w:sz w:val="22"/>
          <w:szCs w:val="22"/>
          <w:lang w:eastAsia="en-US"/>
        </w:rPr>
        <w:t>r</w:t>
      </w:r>
      <w:r w:rsidRPr="006055F7">
        <w:rPr>
          <w:rFonts w:ascii="Marianne" w:hAnsi="Marianne" w:cs="Times New Roman"/>
          <w:sz w:val="22"/>
          <w:szCs w:val="22"/>
          <w:lang w:eastAsia="en-US"/>
        </w:rPr>
        <w:t xml:space="preserve"> les procédures de suivi des approvisionnements envisagées ou en place permettant une traçabilité des flux de biomasse du projet, en particulier sur l’origine géographique et la nature du bois</w:t>
      </w:r>
      <w:r>
        <w:rPr>
          <w:rFonts w:ascii="Marianne" w:hAnsi="Marianne" w:cs="Times New Roman"/>
          <w:sz w:val="22"/>
          <w:szCs w:val="22"/>
          <w:lang w:eastAsia="en-US"/>
        </w:rPr>
        <w:t>.</w:t>
      </w:r>
    </w:p>
    <w:p w14:paraId="2F192C39" w14:textId="77777777" w:rsidR="006055F7" w:rsidRDefault="006055F7" w:rsidP="006055F7">
      <w:pPr>
        <w:pStyle w:val="TexteCourant"/>
        <w:rPr>
          <w:rFonts w:ascii="Marianne" w:hAnsi="Marianne" w:cs="Times New Roman"/>
          <w:sz w:val="22"/>
          <w:szCs w:val="22"/>
          <w:lang w:eastAsia="en-US"/>
        </w:rPr>
      </w:pPr>
    </w:p>
    <w:p w14:paraId="05FE3A01" w14:textId="77777777" w:rsidR="0035549A" w:rsidRPr="006055F7"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bookmarkStart w:id="55" w:name="_Toc164239290"/>
      <w:bookmarkStart w:id="56" w:name="_Toc164239309"/>
      <w:bookmarkStart w:id="57" w:name="_Toc164239316"/>
      <w:bookmarkStart w:id="58" w:name="_Toc164241004"/>
      <w:bookmarkStart w:id="59" w:name="_Toc164428647"/>
      <w:bookmarkStart w:id="60" w:name="_Toc164428655"/>
      <w:bookmarkStart w:id="61" w:name="_Toc169081595"/>
      <w:bookmarkStart w:id="62" w:name="_Toc209430132"/>
      <w:r w:rsidRPr="006055F7">
        <w:rPr>
          <w:rFonts w:ascii="Marianne" w:hAnsi="Marianne"/>
          <w:b/>
          <w:bCs/>
          <w:color w:val="538135" w:themeColor="accent6" w:themeShade="BF"/>
          <w:sz w:val="28"/>
          <w:szCs w:val="28"/>
        </w:rPr>
        <w:t>Suivi et planning du projet</w:t>
      </w:r>
      <w:bookmarkEnd w:id="55"/>
      <w:bookmarkEnd w:id="56"/>
      <w:bookmarkEnd w:id="57"/>
      <w:bookmarkEnd w:id="58"/>
      <w:bookmarkEnd w:id="59"/>
      <w:bookmarkEnd w:id="60"/>
      <w:bookmarkEnd w:id="61"/>
      <w:bookmarkEnd w:id="62"/>
    </w:p>
    <w:p w14:paraId="0503FEF3" w14:textId="14D06247" w:rsidR="0035549A" w:rsidRPr="00447570" w:rsidRDefault="0035549A" w:rsidP="006055F7">
      <w:pPr>
        <w:pStyle w:val="Texteexerguesurligngris"/>
        <w:rPr>
          <w:rFonts w:ascii="Marianne" w:eastAsia="Times New Roman" w:hAnsi="Marianne" w:cs="Times New Roman"/>
          <w:sz w:val="22"/>
          <w:szCs w:val="22"/>
        </w:rPr>
      </w:pPr>
      <w:r w:rsidRPr="00447570">
        <w:rPr>
          <w:rFonts w:ascii="Marianne" w:eastAsia="Times New Roman" w:hAnsi="Marianne" w:cs="Times New Roman"/>
          <w:sz w:val="22"/>
          <w:szCs w:val="22"/>
        </w:rPr>
        <w:t>Décrire la gouvernance et le pilotage prévus pour le la réalisation et le suivi du projet</w:t>
      </w:r>
      <w:r w:rsidR="006055F7">
        <w:rPr>
          <w:rFonts w:ascii="Marianne" w:eastAsia="Times New Roman" w:hAnsi="Marianne" w:cs="Times New Roman"/>
          <w:sz w:val="22"/>
          <w:szCs w:val="22"/>
        </w:rPr>
        <w:t>.</w:t>
      </w:r>
    </w:p>
    <w:p w14:paraId="1CC7E284" w14:textId="77777777" w:rsidR="006055F7" w:rsidRDefault="006055F7" w:rsidP="006055F7">
      <w:pPr>
        <w:pStyle w:val="Texteexerguesurligngris"/>
        <w:spacing w:after="0"/>
        <w:rPr>
          <w:rFonts w:ascii="Marianne" w:eastAsia="Times New Roman" w:hAnsi="Marianne" w:cs="Times New Roman"/>
          <w:sz w:val="22"/>
          <w:szCs w:val="22"/>
        </w:rPr>
      </w:pPr>
    </w:p>
    <w:p w14:paraId="09368F78" w14:textId="1EC52676" w:rsidR="00936CCF" w:rsidRPr="00447570" w:rsidRDefault="0035549A" w:rsidP="006055F7">
      <w:pPr>
        <w:pStyle w:val="Texteexerguesurligngris"/>
        <w:spacing w:after="0"/>
        <w:rPr>
          <w:rFonts w:ascii="Marianne" w:eastAsia="Times New Roman" w:hAnsi="Marianne" w:cs="Times New Roman"/>
          <w:sz w:val="22"/>
          <w:szCs w:val="22"/>
        </w:rPr>
      </w:pPr>
      <w:r w:rsidRPr="00447570">
        <w:rPr>
          <w:rFonts w:ascii="Marianne" w:eastAsia="Times New Roman" w:hAnsi="Marianne" w:cs="Times New Roman"/>
          <w:sz w:val="22"/>
          <w:szCs w:val="22"/>
        </w:rPr>
        <w:t>Insérer un</w:t>
      </w:r>
      <w:r>
        <w:rPr>
          <w:rFonts w:ascii="Marianne" w:eastAsia="Times New Roman" w:hAnsi="Marianne" w:cs="Times New Roman"/>
          <w:sz w:val="22"/>
          <w:szCs w:val="22"/>
        </w:rPr>
        <w:t xml:space="preserve"> </w:t>
      </w:r>
      <w:r w:rsidR="00936CCF">
        <w:rPr>
          <w:rFonts w:ascii="Marianne" w:eastAsia="Times New Roman" w:hAnsi="Marianne" w:cs="Times New Roman"/>
          <w:sz w:val="22"/>
          <w:szCs w:val="22"/>
        </w:rPr>
        <w:t>calendrier</w:t>
      </w:r>
      <w:r w:rsidRPr="00447570">
        <w:rPr>
          <w:rFonts w:ascii="Marianne" w:eastAsia="Times New Roman" w:hAnsi="Marianne" w:cs="Times New Roman"/>
          <w:sz w:val="22"/>
          <w:szCs w:val="22"/>
        </w:rPr>
        <w:t xml:space="preserve"> prévisionnel de la réalisation</w:t>
      </w:r>
      <w:r w:rsidR="006055F7">
        <w:rPr>
          <w:rFonts w:ascii="Marianne" w:eastAsia="Times New Roman" w:hAnsi="Marianne" w:cs="Times New Roman"/>
          <w:sz w:val="22"/>
          <w:szCs w:val="22"/>
        </w:rPr>
        <w:t xml:space="preserve"> </w:t>
      </w:r>
      <w:bookmarkStart w:id="63" w:name="_Toc51064424"/>
      <w:r w:rsidR="00936CCF" w:rsidRPr="00936CCF">
        <w:rPr>
          <w:rFonts w:ascii="Marianne" w:eastAsia="Times New Roman" w:hAnsi="Marianne" w:cs="Times New Roman"/>
          <w:sz w:val="22"/>
          <w:szCs w:val="22"/>
        </w:rPr>
        <w:t>des actions et de l’acquisition des investissements, avec le nombre de jours consacrés à chaque volet d’actions.</w:t>
      </w:r>
    </w:p>
    <w:bookmarkEnd w:id="63"/>
    <w:p w14:paraId="2B92EDCE" w14:textId="77777777" w:rsidR="0035549A" w:rsidRPr="00447570" w:rsidRDefault="0035549A" w:rsidP="006055F7">
      <w:pPr>
        <w:spacing w:after="120"/>
        <w:rPr>
          <w:rFonts w:ascii="Marianne" w:hAnsi="Marianne"/>
        </w:rPr>
      </w:pPr>
    </w:p>
    <w:p w14:paraId="3EB9B281" w14:textId="134F675B" w:rsidR="0035549A" w:rsidRPr="006055F7"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bookmarkStart w:id="64" w:name="_Toc164239289"/>
      <w:bookmarkStart w:id="65" w:name="_Toc164239308"/>
      <w:bookmarkStart w:id="66" w:name="_Toc164239315"/>
      <w:bookmarkStart w:id="67" w:name="_Toc164241005"/>
      <w:bookmarkStart w:id="68" w:name="_Toc164428648"/>
      <w:bookmarkStart w:id="69" w:name="_Toc164428656"/>
      <w:bookmarkStart w:id="70" w:name="_Toc169081596"/>
      <w:bookmarkStart w:id="71" w:name="_Toc209430133"/>
      <w:r w:rsidRPr="006055F7">
        <w:rPr>
          <w:rFonts w:ascii="Marianne" w:hAnsi="Marianne"/>
          <w:b/>
          <w:bCs/>
          <w:color w:val="538135" w:themeColor="accent6" w:themeShade="BF"/>
          <w:sz w:val="28"/>
          <w:szCs w:val="28"/>
        </w:rPr>
        <w:t xml:space="preserve">Résultats et </w:t>
      </w:r>
      <w:r w:rsidR="006055F7">
        <w:rPr>
          <w:rFonts w:ascii="Marianne" w:hAnsi="Marianne"/>
          <w:b/>
          <w:bCs/>
          <w:color w:val="538135" w:themeColor="accent6" w:themeShade="BF"/>
          <w:sz w:val="28"/>
          <w:szCs w:val="28"/>
        </w:rPr>
        <w:t>o</w:t>
      </w:r>
      <w:r w:rsidRPr="006055F7">
        <w:rPr>
          <w:rFonts w:ascii="Marianne" w:hAnsi="Marianne"/>
          <w:b/>
          <w:bCs/>
          <w:color w:val="538135" w:themeColor="accent6" w:themeShade="BF"/>
          <w:sz w:val="28"/>
          <w:szCs w:val="28"/>
        </w:rPr>
        <w:t>bjectifs attendus</w:t>
      </w:r>
      <w:bookmarkEnd w:id="64"/>
      <w:bookmarkEnd w:id="65"/>
      <w:bookmarkEnd w:id="66"/>
      <w:bookmarkEnd w:id="67"/>
      <w:bookmarkEnd w:id="68"/>
      <w:bookmarkEnd w:id="69"/>
      <w:bookmarkEnd w:id="70"/>
      <w:bookmarkEnd w:id="71"/>
    </w:p>
    <w:bookmarkEnd w:id="43"/>
    <w:bookmarkEnd w:id="44"/>
    <w:bookmarkEnd w:id="45"/>
    <w:bookmarkEnd w:id="46"/>
    <w:bookmarkEnd w:id="47"/>
    <w:bookmarkEnd w:id="48"/>
    <w:bookmarkEnd w:id="49"/>
    <w:bookmarkEnd w:id="50"/>
    <w:bookmarkEnd w:id="51"/>
    <w:bookmarkEnd w:id="52"/>
    <w:bookmarkEnd w:id="53"/>
    <w:p w14:paraId="386D6C30" w14:textId="77777777" w:rsidR="006055F7" w:rsidRDefault="006055F7" w:rsidP="0035549A">
      <w:pPr>
        <w:pStyle w:val="Pucenoir"/>
        <w:numPr>
          <w:ilvl w:val="0"/>
          <w:numId w:val="0"/>
        </w:numPr>
        <w:jc w:val="both"/>
        <w:rPr>
          <w:rFonts w:ascii="Marianne" w:eastAsia="Times New Roman" w:hAnsi="Marianne" w:cs="Times New Roman"/>
          <w:color w:val="000000"/>
          <w:kern w:val="28"/>
          <w:sz w:val="22"/>
          <w:szCs w:val="22"/>
          <w:lang w:eastAsia="en-US"/>
          <w14:ligatures w14:val="standard"/>
          <w14:cntxtAlts/>
        </w:rPr>
      </w:pPr>
      <w:r w:rsidRPr="00447570">
        <w:rPr>
          <w:rFonts w:ascii="Marianne" w:eastAsia="Times New Roman" w:hAnsi="Marianne" w:cs="Times New Roman"/>
          <w:color w:val="000000"/>
          <w:kern w:val="28"/>
          <w:sz w:val="22"/>
          <w:szCs w:val="22"/>
          <w:lang w:eastAsia="en-US"/>
          <w14:ligatures w14:val="standard"/>
          <w14:cntxtAlts/>
        </w:rPr>
        <w:t>À</w:t>
      </w:r>
      <w:r w:rsidR="0035549A" w:rsidRPr="00447570">
        <w:rPr>
          <w:rFonts w:ascii="Marianne" w:eastAsia="Times New Roman" w:hAnsi="Marianne" w:cs="Times New Roman"/>
          <w:color w:val="000000"/>
          <w:kern w:val="28"/>
          <w:sz w:val="22"/>
          <w:szCs w:val="22"/>
          <w:lang w:eastAsia="en-US"/>
          <w14:ligatures w14:val="standard"/>
          <w14:cntxtAlts/>
        </w:rPr>
        <w:t xml:space="preserve"> l’issue du projet, quelle serait la situation souhaitée ? </w:t>
      </w:r>
    </w:p>
    <w:p w14:paraId="7501E151" w14:textId="5B7D7CFE" w:rsidR="0035549A" w:rsidRPr="00447570" w:rsidRDefault="0035549A" w:rsidP="0035549A">
      <w:pPr>
        <w:pStyle w:val="Pucenoir"/>
        <w:numPr>
          <w:ilvl w:val="0"/>
          <w:numId w:val="0"/>
        </w:numPr>
        <w:jc w:val="both"/>
        <w:rPr>
          <w:rFonts w:ascii="Marianne" w:eastAsia="Times New Roman" w:hAnsi="Marianne" w:cs="Times New Roman"/>
          <w:color w:val="000000"/>
          <w:kern w:val="28"/>
          <w:sz w:val="22"/>
          <w:szCs w:val="22"/>
          <w:lang w:eastAsia="en-US"/>
          <w14:ligatures w14:val="standard"/>
          <w14:cntxtAlts/>
        </w:rPr>
      </w:pPr>
      <w:r w:rsidRPr="00447570">
        <w:rPr>
          <w:rFonts w:ascii="Marianne" w:eastAsia="Times New Roman" w:hAnsi="Marianne" w:cs="Times New Roman"/>
          <w:color w:val="000000"/>
          <w:kern w:val="28"/>
          <w:sz w:val="22"/>
          <w:szCs w:val="22"/>
          <w:lang w:eastAsia="en-US"/>
          <w14:ligatures w14:val="standard"/>
          <w14:cntxtAlts/>
        </w:rPr>
        <w:t xml:space="preserve">Détailler les objectifs attendus à l’aide d’indicateurs </w:t>
      </w:r>
      <w:r w:rsidR="00936CCF" w:rsidRPr="00936CCF">
        <w:rPr>
          <w:rFonts w:ascii="Marianne" w:eastAsia="Times New Roman" w:hAnsi="Marianne" w:cs="Times New Roman"/>
          <w:color w:val="000000"/>
          <w:kern w:val="28"/>
          <w:sz w:val="22"/>
          <w:szCs w:val="22"/>
          <w:lang w:eastAsia="en-US"/>
          <w14:ligatures w14:val="standard"/>
          <w14:cntxtAlts/>
        </w:rPr>
        <w:t>de résultats par volet d’actions</w:t>
      </w:r>
      <w:r w:rsidR="00936CCF">
        <w:rPr>
          <w:rFonts w:ascii="Marianne" w:eastAsia="Times New Roman" w:hAnsi="Marianne" w:cs="Times New Roman"/>
          <w:color w:val="000000"/>
          <w:kern w:val="28"/>
          <w:sz w:val="22"/>
          <w:szCs w:val="22"/>
          <w:lang w:eastAsia="en-US"/>
          <w14:ligatures w14:val="standard"/>
          <w14:cntxtAlts/>
        </w:rPr>
        <w:t xml:space="preserve"> </w:t>
      </w:r>
      <w:r w:rsidRPr="00447570">
        <w:rPr>
          <w:rFonts w:ascii="Marianne" w:eastAsia="Times New Roman" w:hAnsi="Marianne" w:cs="Times New Roman"/>
          <w:color w:val="000000"/>
          <w:kern w:val="28"/>
          <w:sz w:val="22"/>
          <w:szCs w:val="22"/>
          <w:lang w:eastAsia="en-US"/>
          <w14:ligatures w14:val="standard"/>
          <w14:cntxtAlts/>
        </w:rPr>
        <w:t>: quantité de bois valorisé, nombre d’accompagnements, de publics/cibles touchés et/ou de manifestations tenues</w:t>
      </w:r>
      <w:r>
        <w:rPr>
          <w:rFonts w:ascii="Marianne" w:eastAsia="Times New Roman" w:hAnsi="Marianne" w:cs="Times New Roman"/>
          <w:color w:val="000000"/>
          <w:kern w:val="28"/>
          <w:sz w:val="22"/>
          <w:szCs w:val="22"/>
          <w:lang w:eastAsia="en-US"/>
          <w14:ligatures w14:val="standard"/>
          <w14:cntxtAlts/>
        </w:rPr>
        <w:t>/ transmission des supports présentés</w:t>
      </w:r>
      <w:r w:rsidRPr="00447570">
        <w:rPr>
          <w:rFonts w:ascii="Marianne" w:eastAsia="Times New Roman" w:hAnsi="Marianne" w:cs="Times New Roman"/>
          <w:color w:val="000000"/>
          <w:kern w:val="28"/>
          <w:sz w:val="22"/>
          <w:szCs w:val="22"/>
          <w:lang w:eastAsia="en-US"/>
          <w14:ligatures w14:val="standard"/>
          <w14:cntxtAlts/>
        </w:rPr>
        <w:t>….</w:t>
      </w:r>
    </w:p>
    <w:p w14:paraId="3367713C" w14:textId="7C5572E9" w:rsidR="0035549A" w:rsidRDefault="0035549A" w:rsidP="00A55160">
      <w:pPr>
        <w:pStyle w:val="Pucenoir"/>
        <w:numPr>
          <w:ilvl w:val="0"/>
          <w:numId w:val="0"/>
        </w:numPr>
        <w:spacing w:after="0"/>
        <w:jc w:val="both"/>
        <w:rPr>
          <w:rFonts w:ascii="Marianne" w:eastAsia="Times New Roman" w:hAnsi="Marianne" w:cs="Times New Roman"/>
          <w:color w:val="000000"/>
          <w:kern w:val="28"/>
          <w:sz w:val="22"/>
          <w:szCs w:val="22"/>
          <w:lang w:eastAsia="en-US"/>
          <w14:ligatures w14:val="standard"/>
          <w14:cntxtAlts/>
        </w:rPr>
      </w:pPr>
      <w:r w:rsidRPr="00447570">
        <w:rPr>
          <w:rFonts w:ascii="Marianne" w:eastAsia="Times New Roman" w:hAnsi="Marianne" w:cs="Times New Roman"/>
          <w:color w:val="000000"/>
          <w:kern w:val="28"/>
          <w:sz w:val="22"/>
          <w:szCs w:val="22"/>
          <w:lang w:eastAsia="en-US"/>
          <w14:ligatures w14:val="standard"/>
          <w14:cntxtAlts/>
        </w:rPr>
        <w:t>Décrire les objectifs et sous objectifs visés et les moyens mis en face pour les atteindre</w:t>
      </w:r>
      <w:r w:rsidR="006055F7">
        <w:rPr>
          <w:rFonts w:ascii="Marianne" w:eastAsia="Times New Roman" w:hAnsi="Marianne" w:cs="Times New Roman"/>
          <w:color w:val="000000"/>
          <w:kern w:val="28"/>
          <w:sz w:val="22"/>
          <w:szCs w:val="22"/>
          <w:lang w:eastAsia="en-US"/>
          <w14:ligatures w14:val="standard"/>
          <w14:cntxtAlts/>
        </w:rPr>
        <w:t>.</w:t>
      </w:r>
    </w:p>
    <w:p w14:paraId="75264C28" w14:textId="77777777" w:rsidR="00A55160" w:rsidRPr="00A55160" w:rsidRDefault="00A55160" w:rsidP="00A55160">
      <w:pPr>
        <w:pStyle w:val="Pucenoir"/>
        <w:numPr>
          <w:ilvl w:val="0"/>
          <w:numId w:val="0"/>
        </w:numPr>
        <w:spacing w:after="120"/>
        <w:jc w:val="both"/>
        <w:rPr>
          <w:rFonts w:ascii="Marianne" w:eastAsia="Times New Roman" w:hAnsi="Marianne" w:cs="Times New Roman"/>
          <w:color w:val="000000"/>
          <w:kern w:val="28"/>
          <w:sz w:val="22"/>
          <w:szCs w:val="22"/>
          <w:lang w:eastAsia="en-US"/>
          <w14:ligatures w14:val="standard"/>
          <w14:cntxtAlts/>
        </w:rPr>
      </w:pPr>
    </w:p>
    <w:p w14:paraId="49374BF6" w14:textId="74382306" w:rsidR="0035549A" w:rsidRPr="0079315A" w:rsidRDefault="0035549A" w:rsidP="00A55160">
      <w:pPr>
        <w:pStyle w:val="Titre1"/>
        <w:numPr>
          <w:ilvl w:val="0"/>
          <w:numId w:val="6"/>
        </w:numPr>
        <w:spacing w:before="0" w:after="120"/>
        <w:ind w:left="360"/>
        <w:rPr>
          <w:rFonts w:ascii="Marianne" w:hAnsi="Marianne"/>
          <w:b/>
          <w:bCs/>
          <w:color w:val="538135" w:themeColor="accent6" w:themeShade="BF"/>
          <w:sz w:val="28"/>
          <w:szCs w:val="28"/>
        </w:rPr>
      </w:pPr>
      <w:r w:rsidRPr="0079315A">
        <w:rPr>
          <w:rFonts w:ascii="Marianne" w:hAnsi="Marianne"/>
          <w:b/>
          <w:bCs/>
          <w:color w:val="538135" w:themeColor="accent6" w:themeShade="BF"/>
          <w:sz w:val="28"/>
          <w:szCs w:val="28"/>
        </w:rPr>
        <w:tab/>
      </w:r>
      <w:bookmarkStart w:id="72" w:name="_Toc169081599"/>
      <w:bookmarkStart w:id="73" w:name="_Toc209430134"/>
      <w:r w:rsidRPr="0079315A">
        <w:rPr>
          <w:rFonts w:ascii="Marianne" w:hAnsi="Marianne"/>
          <w:b/>
          <w:bCs/>
          <w:color w:val="538135" w:themeColor="accent6" w:themeShade="BF"/>
          <w:sz w:val="28"/>
          <w:szCs w:val="28"/>
        </w:rPr>
        <w:t>Actions de communication</w:t>
      </w:r>
      <w:bookmarkEnd w:id="72"/>
      <w:bookmarkEnd w:id="73"/>
    </w:p>
    <w:p w14:paraId="6969EB0A" w14:textId="0FCDFE73" w:rsidR="0035549A" w:rsidRPr="00677AC1" w:rsidRDefault="0035549A" w:rsidP="0035549A">
      <w:pPr>
        <w:rPr>
          <w:rFonts w:ascii="Marianne" w:hAnsi="Marianne"/>
        </w:rPr>
      </w:pPr>
      <w:r>
        <w:rPr>
          <w:rFonts w:ascii="Marianne" w:hAnsi="Marianne"/>
        </w:rPr>
        <w:t xml:space="preserve">Le porteur de projet </w:t>
      </w:r>
      <w:r w:rsidR="0079315A">
        <w:rPr>
          <w:rFonts w:ascii="Marianne" w:hAnsi="Marianne"/>
        </w:rPr>
        <w:t xml:space="preserve">doit </w:t>
      </w:r>
      <w:r>
        <w:rPr>
          <w:rFonts w:ascii="Marianne" w:hAnsi="Marianne"/>
        </w:rPr>
        <w:t>détailler</w:t>
      </w:r>
      <w:r w:rsidR="0079315A">
        <w:rPr>
          <w:rFonts w:ascii="Marianne" w:hAnsi="Marianne"/>
        </w:rPr>
        <w:t>,</w:t>
      </w:r>
      <w:r>
        <w:rPr>
          <w:rFonts w:ascii="Marianne" w:hAnsi="Marianne"/>
        </w:rPr>
        <w:t xml:space="preserve"> le cas échéant</w:t>
      </w:r>
      <w:r w:rsidR="0079315A">
        <w:rPr>
          <w:rFonts w:ascii="Marianne" w:hAnsi="Marianne"/>
        </w:rPr>
        <w:t>,</w:t>
      </w:r>
      <w:r>
        <w:rPr>
          <w:rFonts w:ascii="Marianne" w:hAnsi="Marianne"/>
        </w:rPr>
        <w:t xml:space="preserve"> son plan de communication autour du projet.</w:t>
      </w:r>
    </w:p>
    <w:p w14:paraId="1F6AD433" w14:textId="281F45C0" w:rsidR="0035549A" w:rsidRDefault="0035549A" w:rsidP="0035549A">
      <w:pPr>
        <w:rPr>
          <w:rFonts w:ascii="Marianne" w:hAnsi="Marianne"/>
        </w:rPr>
      </w:pPr>
    </w:p>
    <w:p w14:paraId="52C38C8C" w14:textId="77777777" w:rsidR="00050050" w:rsidRPr="0097630A" w:rsidRDefault="00050050" w:rsidP="0035549A">
      <w:pPr>
        <w:rPr>
          <w:rFonts w:ascii="Marianne" w:hAnsi="Marianne"/>
        </w:rPr>
      </w:pPr>
    </w:p>
    <w:p w14:paraId="605B5BC7" w14:textId="7DE6695A" w:rsidR="0035549A" w:rsidRDefault="0035549A" w:rsidP="0035549A">
      <w:pPr>
        <w:rPr>
          <w:rFonts w:ascii="Marianne" w:hAnsi="Marianne"/>
        </w:rPr>
      </w:pPr>
      <w:r>
        <w:rPr>
          <w:rFonts w:ascii="Marianne" w:hAnsi="Marianne"/>
        </w:rPr>
        <w:t>Fait à ……</w:t>
      </w:r>
      <w:r w:rsidR="00050050">
        <w:rPr>
          <w:rFonts w:ascii="Marianne" w:hAnsi="Marianne"/>
        </w:rPr>
        <w:t>…………………….……….</w:t>
      </w:r>
      <w:r>
        <w:rPr>
          <w:rFonts w:ascii="Marianne" w:hAnsi="Marianne"/>
        </w:rPr>
        <w:t>………</w:t>
      </w:r>
      <w:r w:rsidR="00050050">
        <w:rPr>
          <w:rFonts w:ascii="Marianne" w:hAnsi="Marianne"/>
        </w:rPr>
        <w:t xml:space="preserve">, </w:t>
      </w:r>
      <w:r>
        <w:rPr>
          <w:rFonts w:ascii="Marianne" w:hAnsi="Marianne"/>
        </w:rPr>
        <w:t xml:space="preserve"> le …</w:t>
      </w:r>
      <w:r w:rsidR="00050050">
        <w:rPr>
          <w:rFonts w:ascii="Marianne" w:hAnsi="Marianne"/>
        </w:rPr>
        <w:t>……………………..</w:t>
      </w:r>
      <w:r>
        <w:rPr>
          <w:rFonts w:ascii="Marianne" w:hAnsi="Marianne"/>
        </w:rPr>
        <w:t>….</w:t>
      </w:r>
    </w:p>
    <w:p w14:paraId="2BDCC46D" w14:textId="33A04FB9" w:rsidR="0035549A" w:rsidRDefault="0035549A" w:rsidP="0035549A">
      <w:pPr>
        <w:rPr>
          <w:rFonts w:ascii="Marianne" w:hAnsi="Marianne"/>
        </w:rPr>
      </w:pPr>
      <w:r>
        <w:rPr>
          <w:rFonts w:ascii="Marianne" w:hAnsi="Marianne"/>
        </w:rPr>
        <w:t>Signature</w:t>
      </w:r>
      <w:r w:rsidR="00050050">
        <w:rPr>
          <w:rFonts w:ascii="Marianne" w:hAnsi="Marianne"/>
        </w:rPr>
        <w:t xml:space="preserve"> et cachet</w:t>
      </w:r>
      <w:r>
        <w:rPr>
          <w:rFonts w:ascii="Marianne" w:hAnsi="Marianne"/>
        </w:rPr>
        <w:t xml:space="preserve"> du porteur de projets</w:t>
      </w:r>
      <w:r w:rsidR="00050050">
        <w:rPr>
          <w:rFonts w:ascii="Marianne" w:hAnsi="Marianne"/>
        </w:rPr>
        <w:t xml:space="preserve"> et des partenaires (le cas échéant)</w:t>
      </w:r>
      <w:r w:rsidR="00050050">
        <w:rPr>
          <w:rFonts w:ascii="Calibri" w:hAnsi="Calibri" w:cs="Calibri"/>
        </w:rPr>
        <w:t> </w:t>
      </w:r>
      <w:r w:rsidR="00050050">
        <w:rPr>
          <w:rFonts w:ascii="Marianne" w:hAnsi="Marianne"/>
        </w:rPr>
        <w:t>:</w:t>
      </w:r>
    </w:p>
    <w:p w14:paraId="32A67488" w14:textId="77777777" w:rsidR="00447067" w:rsidRPr="00050050" w:rsidRDefault="00447067" w:rsidP="00447067">
      <w:pPr>
        <w:spacing w:before="120" w:after="0" w:line="276" w:lineRule="auto"/>
        <w:rPr>
          <w:rFonts w:ascii="Marianne" w:hAnsi="Marianne" w:cs="Tahoma"/>
        </w:rPr>
      </w:pPr>
    </w:p>
    <w:sectPr w:rsidR="00447067" w:rsidRPr="00050050" w:rsidSect="00D41DEC">
      <w:footerReference w:type="default" r:id="rId8"/>
      <w:headerReference w:type="first" r:id="rId9"/>
      <w:footerReference w:type="first" r:id="rId10"/>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 w:id="1">
    <w:p w14:paraId="11AC4C69" w14:textId="66F5C44F" w:rsidR="0035549A" w:rsidRPr="00A32B6D" w:rsidRDefault="0035549A" w:rsidP="0035549A">
      <w:pPr>
        <w:pStyle w:val="Notedebasdepage"/>
        <w:rPr>
          <w:rFonts w:ascii="Marianne" w:hAnsi="Marianne"/>
        </w:rPr>
      </w:pPr>
      <w:r w:rsidRPr="00A32B6D">
        <w:rPr>
          <w:rStyle w:val="Appelnotedebasdep"/>
          <w:rFonts w:ascii="Marianne" w:hAnsi="Marianne"/>
          <w:sz w:val="18"/>
          <w:szCs w:val="18"/>
        </w:rPr>
        <w:footnoteRef/>
      </w:r>
      <w:r w:rsidRPr="00A32B6D">
        <w:rPr>
          <w:rFonts w:ascii="Marianne" w:hAnsi="Marianne"/>
          <w:sz w:val="18"/>
          <w:szCs w:val="18"/>
        </w:rPr>
        <w:t xml:space="preserve"> Taux de charge prévisionnel</w:t>
      </w:r>
      <w:r w:rsidRPr="00A32B6D">
        <w:rPr>
          <w:rFonts w:ascii="Calibri" w:hAnsi="Calibri" w:cs="Calibri"/>
          <w:sz w:val="18"/>
          <w:szCs w:val="18"/>
        </w:rPr>
        <w:t> </w:t>
      </w:r>
      <w:r w:rsidRPr="00A32B6D">
        <w:rPr>
          <w:rFonts w:ascii="Marianne" w:hAnsi="Marianne"/>
          <w:sz w:val="18"/>
          <w:szCs w:val="18"/>
        </w:rPr>
        <w:t xml:space="preserve">: </w:t>
      </w:r>
      <w:r w:rsidR="00A32B6D">
        <w:rPr>
          <w:rFonts w:ascii="Marianne" w:hAnsi="Marianne"/>
          <w:sz w:val="18"/>
          <w:szCs w:val="18"/>
        </w:rPr>
        <w:t>r</w:t>
      </w:r>
      <w:r w:rsidRPr="00A32B6D">
        <w:rPr>
          <w:rFonts w:ascii="Marianne" w:hAnsi="Marianne"/>
          <w:sz w:val="18"/>
          <w:szCs w:val="18"/>
        </w:rPr>
        <w:t>apport entre le temps maximum de travail fourni par rapport au temps moyen d’utilisation</w:t>
      </w:r>
      <w:r w:rsidR="00A32B6D">
        <w:rPr>
          <w:rFonts w:ascii="Marianne" w:hAnsi="Mariann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6A0760" w:rsidRPr="006A0760" w14:paraId="4D519396" w14:textId="77777777" w:rsidTr="00925AD6">
      <w:trPr>
        <w:trHeight w:val="1686"/>
      </w:trPr>
      <w:tc>
        <w:tcPr>
          <w:tcW w:w="4820" w:type="dxa"/>
        </w:tcPr>
        <w:p w14:paraId="1AC2B7BC" w14:textId="146BB4F6" w:rsidR="006A0760" w:rsidRPr="00925AD6" w:rsidRDefault="00701AB9" w:rsidP="006A0760">
          <w:pPr>
            <w:rPr>
              <w:rFonts w:ascii="Marianne" w:hAnsi="Marianne"/>
              <w:sz w:val="16"/>
              <w:szCs w:val="16"/>
            </w:rPr>
          </w:pPr>
          <w:r>
            <w:rPr>
              <w:rFonts w:ascii="Marianne" w:hAnsi="Marianne"/>
              <w:noProof/>
              <w:color w:val="808080" w:themeColor="background1" w:themeShade="80"/>
              <w:szCs w:val="18"/>
            </w:rPr>
            <w:drawing>
              <wp:anchor distT="0" distB="0" distL="114300" distR="114300" simplePos="0" relativeHeight="251658240" behindDoc="0" locked="0" layoutInCell="1" allowOverlap="1" wp14:anchorId="688BE7DC" wp14:editId="317BA471">
                <wp:simplePos x="0" y="0"/>
                <wp:positionH relativeFrom="column">
                  <wp:posOffset>2486660</wp:posOffset>
                </wp:positionH>
                <wp:positionV relativeFrom="paragraph">
                  <wp:posOffset>64135</wp:posOffset>
                </wp:positionV>
                <wp:extent cx="1114425" cy="86487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64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3F31C3C" wp14:editId="5D0B6016">
                <wp:simplePos x="0" y="0"/>
                <wp:positionH relativeFrom="column">
                  <wp:posOffset>1270</wp:posOffset>
                </wp:positionH>
                <wp:positionV relativeFrom="paragraph">
                  <wp:posOffset>0</wp:posOffset>
                </wp:positionV>
                <wp:extent cx="1156970" cy="10668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vAlign w:val="center"/>
        </w:tcPr>
        <w:p w14:paraId="70494754" w14:textId="04282DA5" w:rsidR="00D41DEC" w:rsidRPr="00D41DEC" w:rsidRDefault="00D41DEC" w:rsidP="00D41DEC">
          <w:pPr>
            <w:pStyle w:val="Textbody"/>
            <w:spacing w:after="0"/>
            <w:jc w:val="right"/>
            <w:rPr>
              <w:rFonts w:ascii="Marianne" w:eastAsia="Wingdings" w:hAnsi="Marianne" w:cs="Times New Roman"/>
              <w:b/>
              <w:sz w:val="22"/>
              <w:szCs w:val="22"/>
            </w:rPr>
          </w:pPr>
          <w:r w:rsidRPr="00D41DEC">
            <w:rPr>
              <w:rFonts w:ascii="Marianne" w:eastAsia="Wingdings" w:hAnsi="Marianne" w:cs="Times New Roman"/>
              <w:b/>
              <w:sz w:val="22"/>
              <w:szCs w:val="22"/>
            </w:rPr>
            <w:t>Direction régionale</w:t>
          </w:r>
        </w:p>
        <w:p w14:paraId="4642658A" w14:textId="3DF64F86" w:rsidR="00D41DEC" w:rsidRPr="00D41DEC" w:rsidRDefault="00D41DEC" w:rsidP="00D41DEC">
          <w:pPr>
            <w:pStyle w:val="Textbody"/>
            <w:spacing w:after="0"/>
            <w:jc w:val="right"/>
            <w:rPr>
              <w:rFonts w:ascii="Marianne" w:eastAsia="Wingdings" w:hAnsi="Marianne" w:cs="Times New Roman"/>
              <w:b/>
              <w:sz w:val="22"/>
              <w:szCs w:val="22"/>
            </w:rPr>
          </w:pPr>
          <w:r w:rsidRPr="00D41DEC">
            <w:rPr>
              <w:rFonts w:ascii="Marianne" w:eastAsia="Wingdings" w:hAnsi="Marianne" w:cs="Times New Roman"/>
              <w:b/>
              <w:sz w:val="22"/>
              <w:szCs w:val="22"/>
            </w:rPr>
            <w:t>de l’alimentation, de l’agriculture</w:t>
          </w:r>
        </w:p>
        <w:p w14:paraId="1806860E" w14:textId="7C69CFAC" w:rsidR="006A0760" w:rsidRPr="00926D38" w:rsidRDefault="00D41DEC" w:rsidP="00D41DEC">
          <w:pPr>
            <w:pStyle w:val="Intituldirection"/>
            <w:rPr>
              <w:rFonts w:ascii="Marianne" w:hAnsi="Marianne"/>
              <w:bCs w:val="0"/>
              <w:color w:val="808080" w:themeColor="background1" w:themeShade="80"/>
              <w:szCs w:val="18"/>
              <w:lang w:val="fr-FR"/>
            </w:rPr>
          </w:pPr>
          <w:r w:rsidRPr="00926D38">
            <w:rPr>
              <w:rFonts w:ascii="Marianne" w:eastAsia="Wingdings" w:hAnsi="Marianne" w:cs="Times New Roman"/>
              <w:bCs w:val="0"/>
              <w:sz w:val="22"/>
              <w:szCs w:val="22"/>
              <w:lang w:val="fr-FR"/>
            </w:rPr>
            <w:t>et de la forêt du Grand Est</w:t>
          </w:r>
          <w:r w:rsidRPr="00926D38">
            <w:rPr>
              <w:rFonts w:ascii="Marianne" w:hAnsi="Marianne"/>
              <w:bCs w:val="0"/>
              <w:noProof/>
              <w:color w:val="808080" w:themeColor="background1" w:themeShade="80"/>
              <w:sz w:val="22"/>
              <w:szCs w:val="16"/>
              <w:lang w:val="fr-FR"/>
            </w:rPr>
            <w:t xml:space="preserve"> </w:t>
          </w:r>
        </w:p>
      </w:tc>
    </w:tr>
  </w:tbl>
  <w:p w14:paraId="3895CDD4" w14:textId="504E7647" w:rsidR="006A0760" w:rsidRPr="006A0760" w:rsidRDefault="006A0760" w:rsidP="00BD4F0D">
    <w:pPr>
      <w:pStyle w:val="En-tte"/>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F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B92854"/>
    <w:multiLevelType w:val="hybridMultilevel"/>
    <w:tmpl w:val="98B61B78"/>
    <w:lvl w:ilvl="0" w:tplc="44062438">
      <w:start w:val="1"/>
      <w:numFmt w:val="bullet"/>
      <w:lvlText w:val="-"/>
      <w:lvlJc w:val="left"/>
      <w:pPr>
        <w:ind w:left="720" w:hanging="360"/>
      </w:pPr>
      <w:rPr>
        <w:rFonts w:ascii="Calibri" w:hAnsi="Calibri" w:hint="default"/>
      </w:rPr>
    </w:lvl>
    <w:lvl w:ilvl="1" w:tplc="D2A6BCD2">
      <w:start w:val="1"/>
      <w:numFmt w:val="bullet"/>
      <w:lvlText w:val="o"/>
      <w:lvlJc w:val="left"/>
      <w:pPr>
        <w:ind w:left="1440" w:hanging="360"/>
      </w:pPr>
      <w:rPr>
        <w:rFonts w:ascii="Courier New" w:hAnsi="Courier New" w:cs="Courier New"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4" w15:restartNumberingAfterBreak="0">
    <w:nsid w:val="49D948A2"/>
    <w:multiLevelType w:val="hybridMultilevel"/>
    <w:tmpl w:val="53C4D84A"/>
    <w:lvl w:ilvl="0" w:tplc="44062438">
      <w:start w:val="1"/>
      <w:numFmt w:val="bullet"/>
      <w:lvlText w:val="-"/>
      <w:lvlJc w:val="left"/>
      <w:pPr>
        <w:ind w:left="720" w:hanging="360"/>
      </w:pPr>
      <w:rPr>
        <w:rFonts w:ascii="Calibri" w:hAnsi="Calibri" w:hint="default"/>
      </w:rPr>
    </w:lvl>
    <w:lvl w:ilvl="1" w:tplc="AAD4F5E0">
      <w:start w:val="1"/>
      <w:numFmt w:val="bullet"/>
      <w:lvlText w:val=""/>
      <w:lvlJc w:val="left"/>
      <w:pPr>
        <w:ind w:left="1440" w:hanging="360"/>
      </w:pPr>
      <w:rPr>
        <w:rFonts w:ascii="Symbol" w:hAnsi="Symbol"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5" w15:restartNumberingAfterBreak="0">
    <w:nsid w:val="62B91CE8"/>
    <w:multiLevelType w:val="hybridMultilevel"/>
    <w:tmpl w:val="DE002D86"/>
    <w:lvl w:ilvl="0" w:tplc="C0E828DC">
      <w:start w:val="1"/>
      <w:numFmt w:val="bullet"/>
      <w:pStyle w:val="TexteExerguesPUC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D1217B"/>
    <w:multiLevelType w:val="hybridMultilevel"/>
    <w:tmpl w:val="634AAE2C"/>
    <w:lvl w:ilvl="0" w:tplc="84AEAFBE">
      <w:start w:val="1"/>
      <w:numFmt w:val="decimal"/>
      <w:pStyle w:val="Titre1"/>
      <w:lvlText w:val="%1."/>
      <w:lvlJc w:val="left"/>
      <w:pPr>
        <w:ind w:left="643" w:hanging="360"/>
      </w:pPr>
      <w:rPr>
        <w:sz w:val="32"/>
        <w:szCs w:val="32"/>
      </w:rPr>
    </w:lvl>
    <w:lvl w:ilvl="1" w:tplc="E8405F44">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0B1F"/>
    <w:rsid w:val="00026C5B"/>
    <w:rsid w:val="00050050"/>
    <w:rsid w:val="00074E13"/>
    <w:rsid w:val="00086C9D"/>
    <w:rsid w:val="000A7BEC"/>
    <w:rsid w:val="000B4F9A"/>
    <w:rsid w:val="000B6AE9"/>
    <w:rsid w:val="000E37DE"/>
    <w:rsid w:val="000E5CA8"/>
    <w:rsid w:val="001247EA"/>
    <w:rsid w:val="00126D5A"/>
    <w:rsid w:val="00141388"/>
    <w:rsid w:val="00163E42"/>
    <w:rsid w:val="00166846"/>
    <w:rsid w:val="001A68FF"/>
    <w:rsid w:val="001A7209"/>
    <w:rsid w:val="001B1049"/>
    <w:rsid w:val="001C3AE6"/>
    <w:rsid w:val="001E61A6"/>
    <w:rsid w:val="001F068A"/>
    <w:rsid w:val="001F6D22"/>
    <w:rsid w:val="002176B0"/>
    <w:rsid w:val="00217D38"/>
    <w:rsid w:val="00224232"/>
    <w:rsid w:val="00243427"/>
    <w:rsid w:val="00296651"/>
    <w:rsid w:val="00296F3E"/>
    <w:rsid w:val="002A321B"/>
    <w:rsid w:val="002B28C1"/>
    <w:rsid w:val="002B2D9F"/>
    <w:rsid w:val="002C2A58"/>
    <w:rsid w:val="002C70A9"/>
    <w:rsid w:val="002D122E"/>
    <w:rsid w:val="002E3A7F"/>
    <w:rsid w:val="002F2764"/>
    <w:rsid w:val="003102D4"/>
    <w:rsid w:val="0031623E"/>
    <w:rsid w:val="00323291"/>
    <w:rsid w:val="003278C7"/>
    <w:rsid w:val="00336ED1"/>
    <w:rsid w:val="00345BB5"/>
    <w:rsid w:val="0034765F"/>
    <w:rsid w:val="0035549A"/>
    <w:rsid w:val="00357DD6"/>
    <w:rsid w:val="00377281"/>
    <w:rsid w:val="003B3593"/>
    <w:rsid w:val="003D3142"/>
    <w:rsid w:val="003E0040"/>
    <w:rsid w:val="003E75E3"/>
    <w:rsid w:val="004125F5"/>
    <w:rsid w:val="00421D57"/>
    <w:rsid w:val="00443913"/>
    <w:rsid w:val="00447067"/>
    <w:rsid w:val="00451BFB"/>
    <w:rsid w:val="00481413"/>
    <w:rsid w:val="00485A9E"/>
    <w:rsid w:val="00490E2D"/>
    <w:rsid w:val="004F5FAD"/>
    <w:rsid w:val="00514AFA"/>
    <w:rsid w:val="005265C4"/>
    <w:rsid w:val="0052780E"/>
    <w:rsid w:val="00540F49"/>
    <w:rsid w:val="005451D8"/>
    <w:rsid w:val="00547338"/>
    <w:rsid w:val="0057458A"/>
    <w:rsid w:val="005848E4"/>
    <w:rsid w:val="00587E46"/>
    <w:rsid w:val="00593B8A"/>
    <w:rsid w:val="005B2D4D"/>
    <w:rsid w:val="005B4612"/>
    <w:rsid w:val="005B4997"/>
    <w:rsid w:val="006055F7"/>
    <w:rsid w:val="006071EA"/>
    <w:rsid w:val="00614047"/>
    <w:rsid w:val="00615BA0"/>
    <w:rsid w:val="00617F2A"/>
    <w:rsid w:val="006261B1"/>
    <w:rsid w:val="00653515"/>
    <w:rsid w:val="00660529"/>
    <w:rsid w:val="006A0760"/>
    <w:rsid w:val="006C5364"/>
    <w:rsid w:val="006D6094"/>
    <w:rsid w:val="00701AB9"/>
    <w:rsid w:val="007104A2"/>
    <w:rsid w:val="00751912"/>
    <w:rsid w:val="007535FC"/>
    <w:rsid w:val="00774F18"/>
    <w:rsid w:val="0078068E"/>
    <w:rsid w:val="0079315A"/>
    <w:rsid w:val="007B0CC0"/>
    <w:rsid w:val="007B716C"/>
    <w:rsid w:val="007D758E"/>
    <w:rsid w:val="007E1CFD"/>
    <w:rsid w:val="007E5D6B"/>
    <w:rsid w:val="00823D0D"/>
    <w:rsid w:val="00833CCC"/>
    <w:rsid w:val="00866E06"/>
    <w:rsid w:val="008E0C47"/>
    <w:rsid w:val="008E1D9A"/>
    <w:rsid w:val="009254A3"/>
    <w:rsid w:val="00925AD6"/>
    <w:rsid w:val="00926D38"/>
    <w:rsid w:val="00936CCF"/>
    <w:rsid w:val="009644F0"/>
    <w:rsid w:val="009728A9"/>
    <w:rsid w:val="00975BC5"/>
    <w:rsid w:val="00992CEB"/>
    <w:rsid w:val="009942D3"/>
    <w:rsid w:val="009C5F1E"/>
    <w:rsid w:val="009E2AE8"/>
    <w:rsid w:val="009F2234"/>
    <w:rsid w:val="00A16E7B"/>
    <w:rsid w:val="00A32B6D"/>
    <w:rsid w:val="00A34805"/>
    <w:rsid w:val="00A47C2F"/>
    <w:rsid w:val="00A55160"/>
    <w:rsid w:val="00A7406D"/>
    <w:rsid w:val="00A86E88"/>
    <w:rsid w:val="00A977B2"/>
    <w:rsid w:val="00AC7422"/>
    <w:rsid w:val="00AE12D2"/>
    <w:rsid w:val="00B01333"/>
    <w:rsid w:val="00B047C4"/>
    <w:rsid w:val="00B10463"/>
    <w:rsid w:val="00B141EC"/>
    <w:rsid w:val="00B2665E"/>
    <w:rsid w:val="00B331E9"/>
    <w:rsid w:val="00B50CA3"/>
    <w:rsid w:val="00B61DA0"/>
    <w:rsid w:val="00B83640"/>
    <w:rsid w:val="00BA4576"/>
    <w:rsid w:val="00BB0DE5"/>
    <w:rsid w:val="00BC3CEE"/>
    <w:rsid w:val="00BD4F0D"/>
    <w:rsid w:val="00BF7659"/>
    <w:rsid w:val="00C1091C"/>
    <w:rsid w:val="00C371F1"/>
    <w:rsid w:val="00C421FB"/>
    <w:rsid w:val="00C5521E"/>
    <w:rsid w:val="00C747FA"/>
    <w:rsid w:val="00C85800"/>
    <w:rsid w:val="00CC5BA3"/>
    <w:rsid w:val="00CC6276"/>
    <w:rsid w:val="00CE147A"/>
    <w:rsid w:val="00CE6BE8"/>
    <w:rsid w:val="00D15578"/>
    <w:rsid w:val="00D21CF3"/>
    <w:rsid w:val="00D2410A"/>
    <w:rsid w:val="00D30578"/>
    <w:rsid w:val="00D35773"/>
    <w:rsid w:val="00D41DEC"/>
    <w:rsid w:val="00D6096F"/>
    <w:rsid w:val="00D856D1"/>
    <w:rsid w:val="00D8786A"/>
    <w:rsid w:val="00D92748"/>
    <w:rsid w:val="00D92EAC"/>
    <w:rsid w:val="00D95E42"/>
    <w:rsid w:val="00DC78E3"/>
    <w:rsid w:val="00DC7C5E"/>
    <w:rsid w:val="00DD4665"/>
    <w:rsid w:val="00E04D7D"/>
    <w:rsid w:val="00E05FED"/>
    <w:rsid w:val="00E064D2"/>
    <w:rsid w:val="00E13DE7"/>
    <w:rsid w:val="00E25932"/>
    <w:rsid w:val="00E3799F"/>
    <w:rsid w:val="00E64634"/>
    <w:rsid w:val="00E702A5"/>
    <w:rsid w:val="00E90E80"/>
    <w:rsid w:val="00E94308"/>
    <w:rsid w:val="00EC19C1"/>
    <w:rsid w:val="00EE659A"/>
    <w:rsid w:val="00EF13D2"/>
    <w:rsid w:val="00EF404C"/>
    <w:rsid w:val="00F1573D"/>
    <w:rsid w:val="00F23A6B"/>
    <w:rsid w:val="00F370C4"/>
    <w:rsid w:val="00F9445B"/>
    <w:rsid w:val="00FA0257"/>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iPriority w:val="99"/>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aliases w:val="SUPERS"/>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character" w:customStyle="1" w:styleId="Marquedecommentaire1">
    <w:name w:val="Marque de commentaire1"/>
    <w:qFormat/>
    <w:rsid w:val="00823D0D"/>
    <w:rPr>
      <w:sz w:val="16"/>
      <w:szCs w:val="16"/>
    </w:rPr>
  </w:style>
  <w:style w:type="paragraph" w:customStyle="1" w:styleId="Pucenoir">
    <w:name w:val="Puce noir"/>
    <w:basedOn w:val="Paragraphedeliste"/>
    <w:link w:val="PucenoirCar"/>
    <w:qFormat/>
    <w:rsid w:val="0035549A"/>
    <w:pPr>
      <w:numPr>
        <w:numId w:val="3"/>
      </w:numPr>
    </w:pPr>
    <w:rPr>
      <w:rFonts w:ascii="Marianne Light" w:hAnsi="Marianne Light"/>
      <w:sz w:val="18"/>
      <w:szCs w:val="18"/>
      <w:lang w:eastAsia="fr-FR"/>
    </w:rPr>
  </w:style>
  <w:style w:type="character" w:customStyle="1" w:styleId="PucenoirCar">
    <w:name w:val="Puce noir Car"/>
    <w:basedOn w:val="Policepardfaut"/>
    <w:link w:val="Pucenoir"/>
    <w:rsid w:val="0035549A"/>
    <w:rPr>
      <w:rFonts w:ascii="Marianne Light" w:hAnsi="Marianne Light"/>
      <w:sz w:val="18"/>
      <w:szCs w:val="18"/>
      <w:lang w:eastAsia="fr-FR"/>
    </w:rPr>
  </w:style>
  <w:style w:type="paragraph" w:customStyle="1" w:styleId="TexteCourant">
    <w:name w:val="Texte Courant"/>
    <w:basedOn w:val="Normal"/>
    <w:link w:val="TexteCourantCar"/>
    <w:qFormat/>
    <w:rsid w:val="0035549A"/>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35549A"/>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35549A"/>
    <w:pPr>
      <w:numPr>
        <w:ilvl w:val="1"/>
        <w:numId w:val="4"/>
      </w:numPr>
      <w:spacing w:after="60"/>
      <w:ind w:left="1434" w:hanging="357"/>
    </w:pPr>
    <w:rPr>
      <w:rFonts w:ascii="Marianne Light" w:hAnsi="Marianne Light"/>
      <w:sz w:val="18"/>
      <w:szCs w:val="18"/>
      <w:lang w:eastAsia="fr-FR"/>
    </w:rPr>
  </w:style>
  <w:style w:type="character" w:customStyle="1" w:styleId="PucerondCar">
    <w:name w:val="Puce rond Car"/>
    <w:basedOn w:val="Policepardfaut"/>
    <w:link w:val="Pucerond"/>
    <w:rsid w:val="0035549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5549A"/>
    <w:pPr>
      <w:spacing w:after="120" w:line="286" w:lineRule="auto"/>
      <w:contextualSpacing/>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35549A"/>
    <w:rPr>
      <w:rFonts w:ascii="Marianne Light" w:eastAsia="Calibri" w:hAnsi="Marianne Light" w:cs="Arial"/>
      <w:color w:val="000000"/>
      <w:kern w:val="28"/>
      <w:sz w:val="18"/>
      <w:szCs w:val="20"/>
      <w14:ligatures w14:val="standard"/>
      <w14:cntxtAlts/>
    </w:rPr>
  </w:style>
  <w:style w:type="paragraph" w:customStyle="1" w:styleId="TexteExerguesPUCE">
    <w:name w:val="Texte Exergues + PUCE"/>
    <w:basedOn w:val="Texteexerguesurligngris"/>
    <w:link w:val="TexteExerguesPUCECar"/>
    <w:qFormat/>
    <w:rsid w:val="0035549A"/>
    <w:pPr>
      <w:numPr>
        <w:numId w:val="5"/>
      </w:numPr>
    </w:pPr>
  </w:style>
  <w:style w:type="character" w:customStyle="1" w:styleId="TexteExerguesPUCECar">
    <w:name w:val="Texte Exergues + PUCE Car"/>
    <w:basedOn w:val="TexteexerguesurligngrisCar"/>
    <w:link w:val="TexteExerguesPUCE"/>
    <w:rsid w:val="0035549A"/>
    <w:rPr>
      <w:rFonts w:ascii="Marianne Light" w:eastAsia="Calibri" w:hAnsi="Marianne Light" w:cs="Arial"/>
      <w:color w:val="000000"/>
      <w:kern w:val="28"/>
      <w:sz w:val="18"/>
      <w:szCs w:val="20"/>
      <w14:ligatures w14:val="standard"/>
      <w14:cntxtAlts/>
    </w:rPr>
  </w:style>
  <w:style w:type="paragraph" w:customStyle="1" w:styleId="Sansinterligne1">
    <w:name w:val="Sans interligne1"/>
    <w:aliases w:val="tableau"/>
    <w:link w:val="SansinterligneCar"/>
    <w:uiPriority w:val="1"/>
    <w:qFormat/>
    <w:rsid w:val="0035549A"/>
    <w:pPr>
      <w:spacing w:after="0" w:line="240" w:lineRule="auto"/>
    </w:pPr>
    <w:rPr>
      <w:rFonts w:ascii="Arial" w:eastAsia="Times New Roman" w:hAnsi="Arial" w:cs="Times New Roman"/>
      <w:color w:val="000000"/>
      <w:sz w:val="20"/>
      <w:szCs w:val="20"/>
      <w:lang w:eastAsia="fr-FR"/>
    </w:rPr>
  </w:style>
  <w:style w:type="character" w:customStyle="1" w:styleId="SansinterligneCar">
    <w:name w:val="Sans interligne Car"/>
    <w:aliases w:val="tableau Car"/>
    <w:link w:val="Sansinterligne1"/>
    <w:uiPriority w:val="1"/>
    <w:rsid w:val="0035549A"/>
    <w:rPr>
      <w:rFonts w:ascii="Arial" w:eastAsia="Times New Roman" w:hAnsi="Arial" w:cs="Times New Roman"/>
      <w:color w:val="000000"/>
      <w:sz w:val="20"/>
      <w:szCs w:val="20"/>
      <w:lang w:eastAsia="fr-FR"/>
    </w:rPr>
  </w:style>
  <w:style w:type="paragraph" w:customStyle="1" w:styleId="pf0">
    <w:name w:val="pf0"/>
    <w:basedOn w:val="Normal"/>
    <w:rsid w:val="003554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3554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58</TotalTime>
  <Pages>5</Pages>
  <Words>1450</Words>
  <Characters>7978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aurelie.sampere</cp:lastModifiedBy>
  <cp:revision>5</cp:revision>
  <dcterms:created xsi:type="dcterms:W3CDTF">2025-09-22T07:38:00Z</dcterms:created>
  <dcterms:modified xsi:type="dcterms:W3CDTF">2025-09-22T08:42:00Z</dcterms:modified>
</cp:coreProperties>
</file>