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F8566" w14:textId="7998C1EE" w:rsidR="00447067" w:rsidRPr="00447067" w:rsidRDefault="00447067" w:rsidP="00447067">
      <w:pPr>
        <w:jc w:val="center"/>
        <w:rPr>
          <w:rFonts w:ascii="Marianne" w:hAnsi="Marianne"/>
          <w:b/>
          <w:bCs/>
          <w:color w:val="002060"/>
          <w:sz w:val="28"/>
          <w:szCs w:val="28"/>
        </w:rPr>
      </w:pPr>
      <w:r w:rsidRPr="00447067">
        <w:rPr>
          <w:rFonts w:ascii="Marianne" w:hAnsi="Marianne"/>
          <w:b/>
          <w:bCs/>
          <w:color w:val="002060"/>
          <w:sz w:val="28"/>
          <w:szCs w:val="28"/>
        </w:rPr>
        <w:t>PACTE EN FAVEUR DE LA HAIE</w:t>
      </w:r>
    </w:p>
    <w:p w14:paraId="6AE3D5F4" w14:textId="77777777" w:rsidR="00447067" w:rsidRPr="00447067" w:rsidRDefault="00447067" w:rsidP="00447067">
      <w:pPr>
        <w:spacing w:after="0"/>
        <w:jc w:val="center"/>
        <w:rPr>
          <w:rFonts w:ascii="Marianne" w:hAnsi="Marianne"/>
          <w:b/>
          <w:bCs/>
          <w:color w:val="002060"/>
          <w:sz w:val="24"/>
          <w:szCs w:val="24"/>
        </w:rPr>
      </w:pPr>
      <w:r w:rsidRPr="00447067">
        <w:rPr>
          <w:rFonts w:ascii="Marianne" w:hAnsi="Marianne"/>
          <w:b/>
          <w:bCs/>
          <w:color w:val="002060"/>
          <w:sz w:val="24"/>
          <w:szCs w:val="24"/>
        </w:rPr>
        <w:t>APPEL À PROJETS Grand Est 2025</w:t>
      </w:r>
    </w:p>
    <w:p w14:paraId="5BDD5D1D" w14:textId="4193E94D" w:rsidR="00447067" w:rsidRPr="00447067" w:rsidRDefault="00447067" w:rsidP="00447067">
      <w:pPr>
        <w:spacing w:after="200"/>
        <w:jc w:val="center"/>
        <w:rPr>
          <w:rFonts w:ascii="Marianne" w:hAnsi="Marianne"/>
          <w:b/>
          <w:bCs/>
          <w:color w:val="002060"/>
          <w:sz w:val="24"/>
          <w:szCs w:val="24"/>
        </w:rPr>
      </w:pPr>
      <w:r w:rsidRPr="00447067">
        <w:rPr>
          <w:rFonts w:ascii="Marianne" w:hAnsi="Marianne"/>
          <w:b/>
          <w:bCs/>
          <w:color w:val="002060"/>
          <w:sz w:val="24"/>
          <w:szCs w:val="24"/>
        </w:rPr>
        <w:t>« Gestion durable et valorisation de la haie »</w:t>
      </w:r>
    </w:p>
    <w:p w14:paraId="72B9FE02" w14:textId="63287E81" w:rsidR="00447067" w:rsidRPr="00447067" w:rsidRDefault="00BD62B0" w:rsidP="00447067">
      <w:pPr>
        <w:pStyle w:val="Corpsdetexte"/>
        <w:spacing w:before="120" w:after="0"/>
        <w:jc w:val="center"/>
        <w:rPr>
          <w:rFonts w:ascii="Marianne" w:hAnsi="Marianne"/>
          <w:b/>
          <w:bCs/>
          <w:color w:val="002060"/>
          <w:sz w:val="24"/>
          <w:szCs w:val="24"/>
        </w:rPr>
      </w:pPr>
      <w:r>
        <w:rPr>
          <w:rFonts w:ascii="Marianne" w:hAnsi="Marianne"/>
          <w:b/>
          <w:bCs/>
          <w:color w:val="002060"/>
          <w:sz w:val="24"/>
          <w:szCs w:val="24"/>
        </w:rPr>
        <w:t>Annexe 6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> </w:t>
      </w:r>
      <w:r>
        <w:rPr>
          <w:rFonts w:ascii="Marianne" w:hAnsi="Marianne"/>
          <w:b/>
          <w:bCs/>
          <w:color w:val="002060"/>
          <w:sz w:val="24"/>
          <w:szCs w:val="24"/>
        </w:rPr>
        <w:t xml:space="preserve">: </w:t>
      </w:r>
      <w:r w:rsidR="00447067" w:rsidRPr="00447067">
        <w:rPr>
          <w:rFonts w:ascii="Marianne" w:hAnsi="Marianne"/>
          <w:b/>
          <w:bCs/>
          <w:color w:val="002060"/>
          <w:sz w:val="24"/>
          <w:szCs w:val="24"/>
        </w:rPr>
        <w:t>ATTESTATION SUR L’HONNEUR DE NON ASSUJETTISSEMENT À LA TVA</w:t>
      </w:r>
    </w:p>
    <w:p w14:paraId="76918E35" w14:textId="77777777" w:rsidR="00447067" w:rsidRPr="00447067" w:rsidRDefault="00447067" w:rsidP="00447067">
      <w:pPr>
        <w:spacing w:before="120" w:after="0" w:line="276" w:lineRule="auto"/>
        <w:rPr>
          <w:rFonts w:ascii="Marianne" w:hAnsi="Marianne" w:cs="Tahoma"/>
          <w:sz w:val="20"/>
          <w:szCs w:val="20"/>
        </w:rPr>
      </w:pPr>
    </w:p>
    <w:p w14:paraId="17391983" w14:textId="0EB2EC17" w:rsidR="00447067" w:rsidRPr="005C4EB8" w:rsidRDefault="00447067" w:rsidP="00447067">
      <w:pPr>
        <w:pStyle w:val="Textbody"/>
        <w:pBdr>
          <w:top w:val="single" w:sz="8" w:space="6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EDEDED"/>
        <w:spacing w:after="160"/>
        <w:rPr>
          <w:rFonts w:ascii="Marianne" w:hAnsi="Marianne"/>
          <w:b/>
          <w:sz w:val="18"/>
          <w:szCs w:val="18"/>
        </w:rPr>
      </w:pPr>
      <w:r w:rsidRPr="005C4EB8">
        <w:rPr>
          <w:rFonts w:ascii="Marianne" w:hAnsi="Marianne"/>
          <w:b/>
          <w:sz w:val="18"/>
          <w:szCs w:val="18"/>
        </w:rPr>
        <w:t>CADRE RÉSERVÉ À L’ADMINISTRATION</w:t>
      </w:r>
    </w:p>
    <w:p w14:paraId="049485DE" w14:textId="77777777" w:rsidR="00447067" w:rsidRPr="005C4EB8" w:rsidRDefault="00447067" w:rsidP="00447067">
      <w:pPr>
        <w:pStyle w:val="Textbody"/>
        <w:pBdr>
          <w:top w:val="single" w:sz="8" w:space="6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EDEDED"/>
        <w:spacing w:before="120"/>
        <w:rPr>
          <w:rFonts w:ascii="Marianne" w:hAnsi="Marianne"/>
          <w:sz w:val="18"/>
          <w:szCs w:val="18"/>
        </w:rPr>
      </w:pPr>
      <w:r w:rsidRPr="005C4EB8">
        <w:rPr>
          <w:rFonts w:ascii="Marianne" w:hAnsi="Marianne"/>
          <w:sz w:val="18"/>
          <w:szCs w:val="18"/>
        </w:rPr>
        <w:t xml:space="preserve">N° de dossier SAFRAN : </w:t>
      </w:r>
      <w:r w:rsidRPr="005C4EB8">
        <w:rPr>
          <w:rFonts w:ascii="Marianne" w:eastAsia="Wingdings" w:hAnsi="Marianne"/>
          <w:b/>
          <w:color w:val="999999"/>
          <w:sz w:val="18"/>
          <w:szCs w:val="18"/>
        </w:rPr>
        <w:t>|</w:t>
      </w:r>
      <w:r w:rsidRPr="005C4EB8">
        <w:rPr>
          <w:rFonts w:ascii="Marianne" w:eastAsia="Wingdings" w:hAnsi="Marianne"/>
          <w:color w:val="999999"/>
          <w:sz w:val="18"/>
          <w:szCs w:val="18"/>
        </w:rPr>
        <w:t>__|__|__</w:t>
      </w:r>
      <w:r w:rsidRPr="005C4EB8">
        <w:rPr>
          <w:rFonts w:ascii="Marianne" w:eastAsia="Wingdings" w:hAnsi="Marianne"/>
          <w:b/>
          <w:color w:val="999999"/>
          <w:sz w:val="18"/>
          <w:szCs w:val="18"/>
        </w:rPr>
        <w:t>|</w:t>
      </w:r>
      <w:r w:rsidRPr="005C4EB8">
        <w:rPr>
          <w:rFonts w:ascii="Marianne" w:eastAsia="Wingdings" w:hAnsi="Marianne"/>
          <w:color w:val="999999"/>
          <w:sz w:val="18"/>
          <w:szCs w:val="18"/>
        </w:rPr>
        <w:t>__|__</w:t>
      </w:r>
      <w:r w:rsidRPr="005C4EB8">
        <w:rPr>
          <w:rFonts w:ascii="Marianne" w:eastAsia="Wingdings" w:hAnsi="Marianne"/>
          <w:b/>
          <w:color w:val="999999"/>
          <w:sz w:val="18"/>
          <w:szCs w:val="18"/>
        </w:rPr>
        <w:t>|</w:t>
      </w:r>
      <w:r w:rsidRPr="005C4EB8">
        <w:rPr>
          <w:rFonts w:ascii="Marianne" w:eastAsia="Wingdings" w:hAnsi="Marianne"/>
          <w:color w:val="999999"/>
          <w:sz w:val="18"/>
          <w:szCs w:val="18"/>
        </w:rPr>
        <w:t>__</w:t>
      </w:r>
      <w:r w:rsidRPr="005C4EB8">
        <w:rPr>
          <w:rFonts w:ascii="Marianne" w:eastAsia="Wingdings" w:hAnsi="Marianne"/>
          <w:b/>
          <w:color w:val="999999"/>
          <w:sz w:val="18"/>
          <w:szCs w:val="18"/>
        </w:rPr>
        <w:t>|</w:t>
      </w:r>
      <w:r w:rsidRPr="005C4EB8">
        <w:rPr>
          <w:rFonts w:ascii="Marianne" w:eastAsia="Wingdings" w:hAnsi="Marianne"/>
          <w:color w:val="999999"/>
          <w:sz w:val="18"/>
          <w:szCs w:val="18"/>
        </w:rPr>
        <w:t>__|__|__</w:t>
      </w:r>
      <w:r w:rsidRPr="005C4EB8">
        <w:rPr>
          <w:rFonts w:ascii="Marianne" w:eastAsia="Wingdings" w:hAnsi="Marianne"/>
          <w:b/>
          <w:color w:val="999999"/>
          <w:sz w:val="18"/>
          <w:szCs w:val="18"/>
        </w:rPr>
        <w:t>|</w:t>
      </w:r>
      <w:r w:rsidRPr="005C4EB8">
        <w:rPr>
          <w:rFonts w:ascii="Marianne" w:eastAsia="Wingdings" w:hAnsi="Marianne"/>
          <w:color w:val="999999"/>
          <w:sz w:val="18"/>
          <w:szCs w:val="18"/>
        </w:rPr>
        <w:t>__|__|__|__|__|__</w:t>
      </w:r>
      <w:r w:rsidRPr="005C4EB8">
        <w:rPr>
          <w:rFonts w:ascii="Marianne" w:eastAsia="Wingdings" w:hAnsi="Marianne"/>
          <w:b/>
          <w:color w:val="999999"/>
          <w:sz w:val="18"/>
          <w:szCs w:val="18"/>
        </w:rPr>
        <w:t>|</w:t>
      </w:r>
      <w:r w:rsidRPr="005C4EB8">
        <w:rPr>
          <w:rFonts w:ascii="Marianne" w:hAnsi="Marianne"/>
          <w:sz w:val="18"/>
          <w:szCs w:val="18"/>
        </w:rPr>
        <w:tab/>
        <w:t xml:space="preserve">     </w:t>
      </w:r>
    </w:p>
    <w:p w14:paraId="50E04FDE" w14:textId="675E6C5C" w:rsidR="00447067" w:rsidRDefault="00447067" w:rsidP="00E3799F">
      <w:pPr>
        <w:pStyle w:val="Textbody"/>
        <w:pBdr>
          <w:top w:val="single" w:sz="8" w:space="6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EDEDED"/>
        <w:spacing w:before="120" w:after="0"/>
        <w:rPr>
          <w:rFonts w:ascii="Marianne" w:eastAsia="Wingdings" w:hAnsi="Marianne"/>
          <w:b/>
          <w:color w:val="999999"/>
          <w:sz w:val="18"/>
          <w:szCs w:val="18"/>
        </w:rPr>
      </w:pPr>
      <w:r w:rsidRPr="005C4EB8">
        <w:rPr>
          <w:rFonts w:ascii="Marianne" w:hAnsi="Marianne"/>
          <w:sz w:val="18"/>
          <w:szCs w:val="18"/>
        </w:rPr>
        <w:t>Date de réception :</w:t>
      </w:r>
      <w:r w:rsidRPr="005C4EB8">
        <w:rPr>
          <w:rFonts w:ascii="Marianne" w:hAnsi="Marianne"/>
          <w:color w:val="A5A5A5"/>
          <w:sz w:val="18"/>
          <w:szCs w:val="18"/>
        </w:rPr>
        <w:t xml:space="preserve"> </w:t>
      </w:r>
      <w:r w:rsidRPr="005C4EB8">
        <w:rPr>
          <w:rFonts w:ascii="Marianne" w:eastAsia="Wingdings" w:hAnsi="Marianne"/>
          <w:b/>
          <w:color w:val="999999"/>
          <w:sz w:val="18"/>
          <w:szCs w:val="18"/>
        </w:rPr>
        <w:t>|</w:t>
      </w:r>
      <w:r w:rsidRPr="005C4EB8">
        <w:rPr>
          <w:rFonts w:ascii="Marianne" w:eastAsia="Wingdings" w:hAnsi="Marianne"/>
          <w:color w:val="999999"/>
          <w:sz w:val="18"/>
          <w:szCs w:val="18"/>
        </w:rPr>
        <w:t>__|__</w:t>
      </w:r>
      <w:r w:rsidRPr="005C4EB8">
        <w:rPr>
          <w:rFonts w:ascii="Marianne" w:eastAsia="Wingdings" w:hAnsi="Marianne"/>
          <w:b/>
          <w:color w:val="999999"/>
          <w:sz w:val="18"/>
          <w:szCs w:val="18"/>
        </w:rPr>
        <w:t>|</w:t>
      </w:r>
      <w:r w:rsidRPr="005C4EB8">
        <w:rPr>
          <w:rFonts w:ascii="Marianne" w:eastAsia="Wingdings" w:hAnsi="Marianne"/>
          <w:color w:val="999999"/>
          <w:sz w:val="18"/>
          <w:szCs w:val="18"/>
        </w:rPr>
        <w:t>__|__</w:t>
      </w:r>
      <w:r w:rsidRPr="005C4EB8">
        <w:rPr>
          <w:rFonts w:ascii="Marianne" w:eastAsia="Wingdings" w:hAnsi="Marianne"/>
          <w:b/>
          <w:color w:val="999999"/>
          <w:sz w:val="18"/>
          <w:szCs w:val="18"/>
        </w:rPr>
        <w:t>|</w:t>
      </w:r>
      <w:r w:rsidRPr="005C4EB8">
        <w:rPr>
          <w:rFonts w:ascii="Marianne" w:eastAsia="Wingdings" w:hAnsi="Marianne"/>
          <w:color w:val="999999"/>
          <w:sz w:val="18"/>
          <w:szCs w:val="18"/>
        </w:rPr>
        <w:t>__|__|__|__</w:t>
      </w:r>
      <w:r w:rsidRPr="005C4EB8">
        <w:rPr>
          <w:rFonts w:ascii="Marianne" w:eastAsia="Wingdings" w:hAnsi="Marianne"/>
          <w:b/>
          <w:color w:val="999999"/>
          <w:sz w:val="18"/>
          <w:szCs w:val="18"/>
        </w:rPr>
        <w:t>|</w:t>
      </w:r>
    </w:p>
    <w:p w14:paraId="2C6FF90A" w14:textId="77777777" w:rsidR="00E3799F" w:rsidRPr="00E3799F" w:rsidRDefault="00E3799F" w:rsidP="00E3799F">
      <w:pPr>
        <w:pStyle w:val="Textbody"/>
        <w:pBdr>
          <w:top w:val="single" w:sz="8" w:space="6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EDEDED"/>
        <w:spacing w:after="0"/>
        <w:rPr>
          <w:rFonts w:ascii="Marianne" w:hAnsi="Marianne"/>
          <w:sz w:val="8"/>
          <w:szCs w:val="8"/>
        </w:rPr>
      </w:pPr>
    </w:p>
    <w:p w14:paraId="3289D517" w14:textId="77777777" w:rsidR="00E3799F" w:rsidRDefault="00E3799F" w:rsidP="00E3799F">
      <w:pPr>
        <w:spacing w:after="0" w:line="276" w:lineRule="auto"/>
        <w:rPr>
          <w:rFonts w:ascii="Marianne" w:hAnsi="Marianne"/>
          <w:sz w:val="20"/>
          <w:szCs w:val="20"/>
        </w:rPr>
      </w:pPr>
    </w:p>
    <w:p w14:paraId="5479815A" w14:textId="741DB3DB" w:rsidR="00074E13" w:rsidRDefault="00E3799F" w:rsidP="00E3799F">
      <w:pPr>
        <w:spacing w:after="0" w:line="276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Je soussigné (</w:t>
      </w:r>
      <w:r w:rsidRPr="00447067">
        <w:rPr>
          <w:rFonts w:ascii="Marianne" w:hAnsi="Marianne"/>
          <w:i/>
          <w:iCs/>
          <w:sz w:val="20"/>
          <w:szCs w:val="20"/>
        </w:rPr>
        <w:t xml:space="preserve">Nom, Prénom, qualité du représentant légal de la </w:t>
      </w:r>
      <w:r w:rsidRPr="00E3799F">
        <w:rPr>
          <w:rFonts w:ascii="Marianne" w:hAnsi="Marianne"/>
          <w:i/>
          <w:iCs/>
          <w:sz w:val="20"/>
          <w:szCs w:val="20"/>
        </w:rPr>
        <w:t>structure</w:t>
      </w:r>
      <w:r>
        <w:rPr>
          <w:rFonts w:ascii="Marianne" w:hAnsi="Marianne"/>
          <w:sz w:val="20"/>
          <w:szCs w:val="20"/>
        </w:rPr>
        <w:t>)</w:t>
      </w:r>
    </w:p>
    <w:p w14:paraId="44906FCC" w14:textId="45858737" w:rsidR="00E3799F" w:rsidRDefault="00E3799F" w:rsidP="00447067">
      <w:pPr>
        <w:spacing w:before="120" w:after="0" w:line="276" w:lineRule="auto"/>
        <w:rPr>
          <w:rFonts w:ascii="Marianne" w:hAnsi="Marianne" w:cs="Tahoma"/>
        </w:rPr>
      </w:pPr>
      <w:r>
        <w:rPr>
          <w:rFonts w:ascii="Marianne" w:hAnsi="Marianne" w:cs="Tahoma"/>
        </w:rPr>
        <w:t>………………………………………………………………………………………………………………………………………………………….</w:t>
      </w:r>
    </w:p>
    <w:p w14:paraId="4AAB93B1" w14:textId="4551CF1B" w:rsidR="00E3799F" w:rsidRDefault="00E3799F" w:rsidP="00E3799F">
      <w:pPr>
        <w:spacing w:before="120" w:after="0" w:line="276" w:lineRule="auto"/>
        <w:rPr>
          <w:rFonts w:ascii="Marianne" w:hAnsi="Marianne" w:cs="Tahoma"/>
        </w:rPr>
      </w:pPr>
      <w:r>
        <w:rPr>
          <w:rFonts w:ascii="Marianne" w:hAnsi="Marianne" w:cs="Tahoma"/>
        </w:rPr>
        <w:t>…………………………………………………………………………………………………………………………………………………………,</w:t>
      </w:r>
    </w:p>
    <w:p w14:paraId="19BE3F79" w14:textId="14AA612B" w:rsidR="00E3799F" w:rsidRDefault="00E3799F" w:rsidP="00E3799F">
      <w:pPr>
        <w:spacing w:before="240" w:after="0" w:line="276" w:lineRule="auto"/>
        <w:rPr>
          <w:rFonts w:ascii="Marianne" w:hAnsi="Marianne"/>
          <w:sz w:val="20"/>
          <w:szCs w:val="20"/>
        </w:rPr>
      </w:pPr>
      <w:r w:rsidRPr="00E3799F">
        <w:rPr>
          <w:rFonts w:ascii="Marianne" w:hAnsi="Marianne"/>
          <w:sz w:val="20"/>
          <w:szCs w:val="20"/>
        </w:rPr>
        <w:t xml:space="preserve">Représentant de la structure </w:t>
      </w:r>
      <w:r>
        <w:rPr>
          <w:rFonts w:ascii="Marianne" w:hAnsi="Marianne"/>
          <w:sz w:val="20"/>
          <w:szCs w:val="20"/>
        </w:rPr>
        <w:t>(</w:t>
      </w:r>
      <w:r w:rsidRPr="00E3799F">
        <w:rPr>
          <w:rFonts w:ascii="Marianne" w:hAnsi="Marianne"/>
          <w:i/>
          <w:iCs/>
          <w:sz w:val="20"/>
          <w:szCs w:val="20"/>
        </w:rPr>
        <w:t>raison sociale de la structure</w:t>
      </w:r>
      <w:r>
        <w:rPr>
          <w:rFonts w:ascii="Marianne" w:hAnsi="Marianne"/>
          <w:sz w:val="20"/>
          <w:szCs w:val="20"/>
        </w:rPr>
        <w:t>)</w:t>
      </w:r>
    </w:p>
    <w:p w14:paraId="3295BB48" w14:textId="77777777" w:rsidR="00E3799F" w:rsidRDefault="00E3799F" w:rsidP="00E3799F">
      <w:pPr>
        <w:spacing w:before="120" w:after="0" w:line="276" w:lineRule="auto"/>
        <w:rPr>
          <w:rFonts w:ascii="Marianne" w:hAnsi="Marianne" w:cs="Tahoma"/>
        </w:rPr>
      </w:pPr>
      <w:r>
        <w:rPr>
          <w:rFonts w:ascii="Marianne" w:hAnsi="Marianne" w:cs="Tahoma"/>
        </w:rPr>
        <w:t>………………………………………………………………………………………………………………………………………………………….</w:t>
      </w:r>
    </w:p>
    <w:p w14:paraId="353E8715" w14:textId="77777777" w:rsidR="00E3799F" w:rsidRDefault="00E3799F" w:rsidP="00E3799F">
      <w:pPr>
        <w:spacing w:before="120" w:after="0" w:line="276" w:lineRule="auto"/>
        <w:rPr>
          <w:rFonts w:ascii="Marianne" w:hAnsi="Marianne" w:cs="Tahoma"/>
        </w:rPr>
      </w:pPr>
      <w:r>
        <w:rPr>
          <w:rFonts w:ascii="Marianne" w:hAnsi="Marianne" w:cs="Tahoma"/>
        </w:rPr>
        <w:t>…………………………………………………………………………………………………………………………………………………………,</w:t>
      </w:r>
    </w:p>
    <w:p w14:paraId="2EA12093" w14:textId="77777777" w:rsidR="00E3799F" w:rsidRDefault="00E3799F" w:rsidP="00E3799F">
      <w:pPr>
        <w:spacing w:after="0" w:line="276" w:lineRule="auto"/>
        <w:rPr>
          <w:rFonts w:ascii="Marianne" w:hAnsi="Marianne" w:cs="Tahoma"/>
        </w:rPr>
      </w:pPr>
    </w:p>
    <w:p w14:paraId="6A8A9132" w14:textId="12CBC3C0" w:rsidR="00447067" w:rsidRDefault="00447067" w:rsidP="00447067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Atteste que cette dernière ne dispose d’aucune possibilité de récupération, de remboursement ou de compensation de la TVA par quelque moyen que ce soit, au titre du projet</w:t>
      </w:r>
      <w:r w:rsidR="00E3799F">
        <w:rPr>
          <w:rFonts w:ascii="Marianne" w:hAnsi="Marianne"/>
          <w:sz w:val="20"/>
          <w:szCs w:val="20"/>
        </w:rPr>
        <w:t xml:space="preserve"> </w:t>
      </w:r>
      <w:r w:rsidR="00E3799F">
        <w:rPr>
          <w:rFonts w:ascii="Marianne" w:hAnsi="Marianne" w:cs="Tahoma"/>
        </w:rPr>
        <w:t>……………………………………………………………………………………………..…</w:t>
      </w:r>
      <w:r w:rsidR="00E3799F" w:rsidRPr="00447067">
        <w:rPr>
          <w:rFonts w:ascii="Marianne" w:hAnsi="Marianne"/>
          <w:sz w:val="20"/>
          <w:szCs w:val="20"/>
        </w:rPr>
        <w:t xml:space="preserve"> </w:t>
      </w:r>
      <w:r w:rsidRPr="00447067">
        <w:rPr>
          <w:rFonts w:ascii="Marianne" w:hAnsi="Marianne"/>
          <w:sz w:val="20"/>
          <w:szCs w:val="20"/>
        </w:rPr>
        <w:t>(</w:t>
      </w:r>
      <w:r w:rsidRPr="00447067">
        <w:rPr>
          <w:rFonts w:ascii="Marianne" w:hAnsi="Marianne"/>
          <w:i/>
          <w:iCs/>
          <w:sz w:val="20"/>
          <w:szCs w:val="20"/>
        </w:rPr>
        <w:t>intitulé du projet tel qu’il figure dans la demande d’aide</w:t>
      </w:r>
      <w:r>
        <w:rPr>
          <w:rFonts w:ascii="Marianne" w:hAnsi="Marianne"/>
          <w:sz w:val="20"/>
          <w:szCs w:val="20"/>
        </w:rPr>
        <w:t xml:space="preserve">) qui se déroule du </w:t>
      </w:r>
      <w:r w:rsidR="00E3799F">
        <w:rPr>
          <w:rFonts w:ascii="Marianne" w:hAnsi="Marianne" w:cs="Tahoma"/>
        </w:rPr>
        <w:t>…………………………</w:t>
      </w:r>
      <w:r w:rsidR="00E3799F" w:rsidRPr="00447067">
        <w:rPr>
          <w:rFonts w:ascii="Marianne" w:hAnsi="Marianne"/>
          <w:sz w:val="20"/>
          <w:szCs w:val="20"/>
        </w:rPr>
        <w:t xml:space="preserve"> </w:t>
      </w:r>
      <w:r w:rsidR="00E3799F">
        <w:rPr>
          <w:rFonts w:ascii="Marianne" w:hAnsi="Marianne"/>
          <w:sz w:val="20"/>
          <w:szCs w:val="20"/>
        </w:rPr>
        <w:t>(</w:t>
      </w:r>
      <w:r w:rsidR="00E3799F" w:rsidRPr="00E3799F">
        <w:rPr>
          <w:rFonts w:ascii="Marianne" w:hAnsi="Marianne"/>
          <w:i/>
          <w:iCs/>
          <w:sz w:val="20"/>
          <w:szCs w:val="20"/>
        </w:rPr>
        <w:t>date</w:t>
      </w:r>
      <w:r w:rsidR="00E3799F">
        <w:rPr>
          <w:rFonts w:ascii="Marianne" w:hAnsi="Marianne"/>
          <w:sz w:val="20"/>
          <w:szCs w:val="20"/>
        </w:rPr>
        <w:t>)</w:t>
      </w:r>
      <w:r w:rsidR="00E3799F">
        <w:rPr>
          <w:rFonts w:ascii="Tahoma" w:hAnsi="Tahoma" w:cs="Tahoma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au</w:t>
      </w:r>
      <w:r w:rsidR="00E3799F">
        <w:rPr>
          <w:rFonts w:ascii="Marianne" w:hAnsi="Marianne" w:cs="Tahoma"/>
        </w:rPr>
        <w:t>…………………………</w:t>
      </w:r>
      <w:r w:rsidR="00E3799F" w:rsidRPr="00447067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 xml:space="preserve"> </w:t>
      </w:r>
      <w:r w:rsidR="00E3799F">
        <w:rPr>
          <w:rFonts w:ascii="Marianne" w:hAnsi="Marianne"/>
          <w:sz w:val="20"/>
          <w:szCs w:val="20"/>
        </w:rPr>
        <w:t>(</w:t>
      </w:r>
      <w:r w:rsidR="00E3799F" w:rsidRPr="00E3799F">
        <w:rPr>
          <w:rFonts w:ascii="Marianne" w:hAnsi="Marianne"/>
          <w:i/>
          <w:iCs/>
          <w:sz w:val="20"/>
          <w:szCs w:val="20"/>
        </w:rPr>
        <w:t>date</w:t>
      </w:r>
      <w:r w:rsidR="00E3799F">
        <w:rPr>
          <w:rFonts w:ascii="Marianne" w:hAnsi="Marianne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déposé dans le cadre du programme du Pacte en faveur de la haie 2025 de la Planification écologique du Ministère de l’Agriculture et de la Souveraineté Alimentaire.</w:t>
      </w:r>
    </w:p>
    <w:p w14:paraId="67ACE671" w14:textId="77777777" w:rsidR="00447067" w:rsidRDefault="00447067" w:rsidP="00447067">
      <w:pPr>
        <w:rPr>
          <w:rFonts w:ascii="Marianne" w:hAnsi="Marianne"/>
          <w:sz w:val="20"/>
          <w:szCs w:val="20"/>
        </w:rPr>
      </w:pPr>
    </w:p>
    <w:p w14:paraId="6F117C0D" w14:textId="6F2DFD23" w:rsidR="00447067" w:rsidRDefault="00447067" w:rsidP="00447067">
      <w:pPr>
        <w:ind w:firstLine="4983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Fait à </w:t>
      </w:r>
      <w:r w:rsidR="00E3799F">
        <w:rPr>
          <w:rFonts w:ascii="Marianne" w:hAnsi="Marianne" w:cs="Tahoma"/>
        </w:rPr>
        <w:t>………………………………………………….………</w:t>
      </w:r>
    </w:p>
    <w:p w14:paraId="0CD0FA5C" w14:textId="77777777" w:rsidR="00447067" w:rsidRDefault="00447067" w:rsidP="00E3799F">
      <w:pPr>
        <w:spacing w:after="0"/>
        <w:ind w:firstLine="4983"/>
        <w:rPr>
          <w:rFonts w:ascii="Marianne" w:hAnsi="Marianne"/>
          <w:sz w:val="20"/>
          <w:szCs w:val="20"/>
        </w:rPr>
      </w:pPr>
    </w:p>
    <w:p w14:paraId="482143CF" w14:textId="57BBB59F" w:rsidR="00447067" w:rsidRDefault="00447067" w:rsidP="00447067">
      <w:pPr>
        <w:ind w:firstLine="4983"/>
        <w:rPr>
          <w:rFonts w:ascii="Tahoma" w:hAnsi="Tahoma" w:cs="Tahoma"/>
          <w:sz w:val="16"/>
          <w:szCs w:val="16"/>
        </w:rPr>
      </w:pPr>
      <w:r>
        <w:rPr>
          <w:rFonts w:ascii="Marianne" w:hAnsi="Marianne"/>
          <w:sz w:val="20"/>
          <w:szCs w:val="20"/>
        </w:rPr>
        <w:t>Le</w:t>
      </w:r>
      <w:r>
        <w:rPr>
          <w:rFonts w:ascii="Marianne" w:hAnsi="Marianne"/>
          <w:i/>
          <w:iCs/>
          <w:sz w:val="20"/>
          <w:szCs w:val="20"/>
        </w:rPr>
        <w:t xml:space="preserve"> </w:t>
      </w:r>
      <w:r w:rsidR="00E3799F">
        <w:rPr>
          <w:rFonts w:ascii="Marianne" w:hAnsi="Marianne" w:cs="Tahoma"/>
        </w:rPr>
        <w:t>……………………..………</w:t>
      </w:r>
      <w:r w:rsidR="00E3799F" w:rsidRPr="00447067">
        <w:rPr>
          <w:rFonts w:ascii="Marianne" w:hAnsi="Marianne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16"/>
          <w:szCs w:val="16"/>
        </w:rPr>
        <w:t xml:space="preserve"> </w:t>
      </w:r>
    </w:p>
    <w:p w14:paraId="3F33325E" w14:textId="77777777" w:rsidR="00447067" w:rsidRDefault="00447067" w:rsidP="00447067">
      <w:pPr>
        <w:ind w:firstLine="4983"/>
        <w:rPr>
          <w:rFonts w:ascii="Tahoma" w:hAnsi="Tahoma" w:cs="Tahoma"/>
          <w:sz w:val="16"/>
          <w:szCs w:val="16"/>
        </w:rPr>
      </w:pPr>
    </w:p>
    <w:p w14:paraId="2A2015A5" w14:textId="294FD1C8" w:rsidR="00447067" w:rsidRDefault="00447067" w:rsidP="00E3799F">
      <w:pPr>
        <w:spacing w:after="120"/>
        <w:ind w:firstLine="4983"/>
        <w:rPr>
          <w:rFonts w:ascii="Marianne" w:hAnsi="Marianne" w:cs="Tahoma"/>
          <w:sz w:val="20"/>
          <w:szCs w:val="20"/>
        </w:rPr>
      </w:pPr>
      <w:r>
        <w:rPr>
          <w:rFonts w:ascii="Marianne" w:hAnsi="Marianne" w:cs="Tahoma"/>
          <w:sz w:val="20"/>
          <w:szCs w:val="20"/>
        </w:rPr>
        <w:t xml:space="preserve">Signature et cachet de </w:t>
      </w:r>
      <w:r w:rsidR="00E3799F">
        <w:rPr>
          <w:rFonts w:ascii="Marianne" w:hAnsi="Marianne" w:cs="Tahoma"/>
          <w:sz w:val="20"/>
          <w:szCs w:val="20"/>
        </w:rPr>
        <w:t>la structure</w:t>
      </w:r>
      <w:r>
        <w:rPr>
          <w:rFonts w:ascii="Marianne" w:hAnsi="Marianne" w:cs="Tahoma"/>
          <w:sz w:val="20"/>
          <w:szCs w:val="20"/>
        </w:rPr>
        <w:t> :</w:t>
      </w:r>
    </w:p>
    <w:p w14:paraId="7507BFDB" w14:textId="762FB0F5" w:rsidR="00447067" w:rsidRDefault="00447067" w:rsidP="00E3799F">
      <w:pPr>
        <w:ind w:left="3540"/>
        <w:rPr>
          <w:rFonts w:ascii="Marianne" w:hAnsi="Marianne"/>
          <w:i/>
          <w:iCs/>
          <w:sz w:val="20"/>
          <w:szCs w:val="20"/>
        </w:rPr>
      </w:pPr>
      <w:r>
        <w:rPr>
          <w:rFonts w:ascii="Marianne" w:hAnsi="Marianne" w:cs="Tahoma"/>
          <w:i/>
          <w:iCs/>
          <w:sz w:val="20"/>
          <w:szCs w:val="20"/>
        </w:rPr>
        <w:t xml:space="preserve">(précédée de la mention manuscrite « Lu et approuvé ») </w:t>
      </w:r>
    </w:p>
    <w:p w14:paraId="455839C8" w14:textId="77777777" w:rsidR="00447067" w:rsidRDefault="00447067" w:rsidP="00447067"/>
    <w:p w14:paraId="64AD85FF" w14:textId="77777777" w:rsidR="00447067" w:rsidRDefault="00447067" w:rsidP="00447067"/>
    <w:p w14:paraId="32A67488" w14:textId="77777777" w:rsidR="00447067" w:rsidRPr="00447067" w:rsidRDefault="00447067" w:rsidP="00447067">
      <w:pPr>
        <w:spacing w:before="120" w:after="0" w:line="276" w:lineRule="auto"/>
        <w:rPr>
          <w:rFonts w:ascii="Marianne" w:hAnsi="Marianne" w:cs="Tahoma"/>
        </w:rPr>
      </w:pPr>
    </w:p>
    <w:sectPr w:rsidR="00447067" w:rsidRPr="00447067" w:rsidSect="00D41DEC">
      <w:footerReference w:type="default" r:id="rId8"/>
      <w:headerReference w:type="first" r:id="rId9"/>
      <w:footerReference w:type="first" r:id="rId10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02978" w14:textId="77777777" w:rsidR="00975BC5" w:rsidRDefault="00975BC5" w:rsidP="006A0760">
      <w:pPr>
        <w:spacing w:after="0" w:line="240" w:lineRule="auto"/>
      </w:pPr>
      <w:r>
        <w:separator/>
      </w:r>
    </w:p>
  </w:endnote>
  <w:endnote w:type="continuationSeparator" w:id="0">
    <w:p w14:paraId="3DCEA7AE" w14:textId="77777777" w:rsidR="00975BC5" w:rsidRDefault="00975BC5" w:rsidP="006A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259739"/>
      <w:docPartObj>
        <w:docPartGallery w:val="Page Numbers (Bottom of Page)"/>
        <w:docPartUnique/>
      </w:docPartObj>
    </w:sdtPr>
    <w:sdtEndPr>
      <w:rPr>
        <w:rFonts w:ascii="Marianne" w:hAnsi="Marianne"/>
        <w:color w:val="808080" w:themeColor="background1" w:themeShade="80"/>
        <w:sz w:val="16"/>
        <w:szCs w:val="16"/>
      </w:rPr>
    </w:sdtEndPr>
    <w:sdtContent>
      <w:sdt>
        <w:sdtPr>
          <w:rPr>
            <w:rFonts w:ascii="Marianne" w:hAnsi="Marianne"/>
            <w:color w:val="808080" w:themeColor="background1" w:themeShade="80"/>
            <w:sz w:val="16"/>
            <w:szCs w:val="16"/>
          </w:rPr>
          <w:id w:val="-1164625511"/>
          <w:docPartObj>
            <w:docPartGallery w:val="Page Numbers (Top of Page)"/>
            <w:docPartUnique/>
          </w:docPartObj>
        </w:sdtPr>
        <w:sdtEndPr/>
        <w:sdtContent>
          <w:p w14:paraId="01980C7E" w14:textId="77777777" w:rsidR="00CE147A" w:rsidRPr="00CE147A" w:rsidRDefault="00CE147A">
            <w:pPr>
              <w:pStyle w:val="Pieddepage"/>
              <w:jc w:val="center"/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</w:pPr>
            <w:r w:rsidRPr="00CE147A"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instrText>PAGE</w:instrTex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CC5BA3">
              <w:rPr>
                <w:rFonts w:ascii="Marianne" w:hAnsi="Marianne"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CE147A"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  <w:t xml:space="preserve"> sur 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instrText>NUMPAGES</w:instrTex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CC5BA3">
              <w:rPr>
                <w:rFonts w:ascii="Marianne" w:hAnsi="Marianne"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arianne" w:hAnsi="Marianne"/>
        <w:color w:val="808080" w:themeColor="background1" w:themeShade="80"/>
        <w:sz w:val="16"/>
        <w:szCs w:val="16"/>
      </w:rPr>
      <w:id w:val="2026362070"/>
      <w:docPartObj>
        <w:docPartGallery w:val="Page Numbers (Bottom of Page)"/>
        <w:docPartUnique/>
      </w:docPartObj>
    </w:sdtPr>
    <w:sdtEndPr/>
    <w:sdtContent>
      <w:sdt>
        <w:sdtPr>
          <w:rPr>
            <w:rFonts w:ascii="Marianne" w:hAnsi="Marianne"/>
            <w:color w:val="808080" w:themeColor="background1" w:themeShade="80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0DE96E" w14:textId="77777777" w:rsidR="00CE147A" w:rsidRPr="00CE147A" w:rsidRDefault="00CE147A">
            <w:pPr>
              <w:pStyle w:val="Pieddepage"/>
              <w:jc w:val="center"/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</w:pPr>
            <w:r w:rsidRPr="00CE147A"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instrText>PAGE</w:instrTex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CC5BA3">
              <w:rPr>
                <w:rFonts w:ascii="Marianne" w:hAnsi="Marianne"/>
                <w:bCs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CE147A"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  <w:t xml:space="preserve"> sur 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instrText>NUMPAGES</w:instrTex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CC5BA3">
              <w:rPr>
                <w:rFonts w:ascii="Marianne" w:hAnsi="Marianne"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51FB" w14:textId="77777777" w:rsidR="00975BC5" w:rsidRDefault="00975BC5" w:rsidP="006A0760">
      <w:pPr>
        <w:spacing w:after="0" w:line="240" w:lineRule="auto"/>
      </w:pPr>
      <w:r>
        <w:separator/>
      </w:r>
    </w:p>
  </w:footnote>
  <w:footnote w:type="continuationSeparator" w:id="0">
    <w:p w14:paraId="47419B6D" w14:textId="77777777" w:rsidR="00975BC5" w:rsidRDefault="00975BC5" w:rsidP="006A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20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5386"/>
    </w:tblGrid>
    <w:tr w:rsidR="006A0760" w:rsidRPr="006A0760" w14:paraId="4D519396" w14:textId="77777777" w:rsidTr="00925AD6">
      <w:trPr>
        <w:trHeight w:val="1686"/>
      </w:trPr>
      <w:tc>
        <w:tcPr>
          <w:tcW w:w="4820" w:type="dxa"/>
        </w:tcPr>
        <w:p w14:paraId="1AC2B7BC" w14:textId="146BB4F6" w:rsidR="006A0760" w:rsidRPr="00925AD6" w:rsidRDefault="00701AB9" w:rsidP="006A0760">
          <w:pPr>
            <w:rPr>
              <w:rFonts w:ascii="Marianne" w:hAnsi="Marianne"/>
              <w:sz w:val="16"/>
              <w:szCs w:val="16"/>
            </w:rPr>
          </w:pPr>
          <w:r>
            <w:rPr>
              <w:rFonts w:ascii="Marianne" w:hAnsi="Marianne"/>
              <w:noProof/>
              <w:color w:val="808080" w:themeColor="background1" w:themeShade="80"/>
              <w:szCs w:val="18"/>
            </w:rPr>
            <w:drawing>
              <wp:anchor distT="0" distB="0" distL="114300" distR="114300" simplePos="0" relativeHeight="251658240" behindDoc="0" locked="0" layoutInCell="1" allowOverlap="1" wp14:anchorId="688BE7DC" wp14:editId="317BA471">
                <wp:simplePos x="0" y="0"/>
                <wp:positionH relativeFrom="column">
                  <wp:posOffset>2486660</wp:posOffset>
                </wp:positionH>
                <wp:positionV relativeFrom="paragraph">
                  <wp:posOffset>64135</wp:posOffset>
                </wp:positionV>
                <wp:extent cx="1114425" cy="864870"/>
                <wp:effectExtent l="0" t="0" r="9525" b="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864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3F31C3C" wp14:editId="5D0B6016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1156970" cy="1066800"/>
                <wp:effectExtent l="0" t="0" r="5080" b="0"/>
                <wp:wrapSquare wrapText="bothSides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97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6" w:type="dxa"/>
          <w:vAlign w:val="center"/>
        </w:tcPr>
        <w:p w14:paraId="70494754" w14:textId="04282DA5" w:rsidR="00D41DEC" w:rsidRPr="00D41DEC" w:rsidRDefault="00D41DEC" w:rsidP="00D41DEC">
          <w:pPr>
            <w:pStyle w:val="Textbody"/>
            <w:spacing w:after="0"/>
            <w:jc w:val="right"/>
            <w:rPr>
              <w:rFonts w:ascii="Marianne" w:eastAsia="Wingdings" w:hAnsi="Marianne" w:cs="Times New Roman"/>
              <w:b/>
              <w:sz w:val="22"/>
              <w:szCs w:val="22"/>
            </w:rPr>
          </w:pPr>
          <w:r w:rsidRPr="00D41DEC">
            <w:rPr>
              <w:rFonts w:ascii="Marianne" w:eastAsia="Wingdings" w:hAnsi="Marianne" w:cs="Times New Roman"/>
              <w:b/>
              <w:sz w:val="22"/>
              <w:szCs w:val="22"/>
            </w:rPr>
            <w:t>Direction régionale</w:t>
          </w:r>
        </w:p>
        <w:p w14:paraId="4642658A" w14:textId="3DF64F86" w:rsidR="00D41DEC" w:rsidRPr="00D41DEC" w:rsidRDefault="00D41DEC" w:rsidP="00D41DEC">
          <w:pPr>
            <w:pStyle w:val="Textbody"/>
            <w:spacing w:after="0"/>
            <w:jc w:val="right"/>
            <w:rPr>
              <w:rFonts w:ascii="Marianne" w:eastAsia="Wingdings" w:hAnsi="Marianne" w:cs="Times New Roman"/>
              <w:b/>
              <w:sz w:val="22"/>
              <w:szCs w:val="22"/>
            </w:rPr>
          </w:pPr>
          <w:r w:rsidRPr="00D41DEC">
            <w:rPr>
              <w:rFonts w:ascii="Marianne" w:eastAsia="Wingdings" w:hAnsi="Marianne" w:cs="Times New Roman"/>
              <w:b/>
              <w:sz w:val="22"/>
              <w:szCs w:val="22"/>
            </w:rPr>
            <w:t>de l’alimentation, de l’agriculture</w:t>
          </w:r>
        </w:p>
        <w:p w14:paraId="1806860E" w14:textId="7C69CFAC" w:rsidR="006A0760" w:rsidRPr="00926D38" w:rsidRDefault="00D41DEC" w:rsidP="00D41DEC">
          <w:pPr>
            <w:pStyle w:val="Intituldirection"/>
            <w:rPr>
              <w:rFonts w:ascii="Marianne" w:hAnsi="Marianne"/>
              <w:bCs w:val="0"/>
              <w:color w:val="808080" w:themeColor="background1" w:themeShade="80"/>
              <w:szCs w:val="18"/>
              <w:lang w:val="fr-FR"/>
            </w:rPr>
          </w:pPr>
          <w:r w:rsidRPr="00926D38">
            <w:rPr>
              <w:rFonts w:ascii="Marianne" w:eastAsia="Wingdings" w:hAnsi="Marianne" w:cs="Times New Roman"/>
              <w:bCs w:val="0"/>
              <w:sz w:val="22"/>
              <w:szCs w:val="22"/>
              <w:lang w:val="fr-FR"/>
            </w:rPr>
            <w:t>et de la forêt du Grand Est</w:t>
          </w:r>
          <w:r w:rsidRPr="00926D38">
            <w:rPr>
              <w:rFonts w:ascii="Marianne" w:hAnsi="Marianne"/>
              <w:bCs w:val="0"/>
              <w:noProof/>
              <w:color w:val="808080" w:themeColor="background1" w:themeShade="80"/>
              <w:sz w:val="22"/>
              <w:szCs w:val="16"/>
              <w:lang w:val="fr-FR"/>
            </w:rPr>
            <w:t xml:space="preserve"> </w:t>
          </w:r>
        </w:p>
      </w:tc>
    </w:tr>
  </w:tbl>
  <w:p w14:paraId="3895CDD4" w14:textId="504E7647" w:rsidR="006A0760" w:rsidRPr="006A0760" w:rsidRDefault="006A0760" w:rsidP="00BD4F0D">
    <w:pPr>
      <w:pStyle w:val="En-tte"/>
      <w:rPr>
        <w:rFonts w:ascii="Marianne" w:hAnsi="Marianne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393" style="width:0;height:1.5pt" o:hralign="center" o:bullet="t" o:hrstd="t" o:hr="t" fillcolor="#a0a0a0" stroked="f"/>
    </w:pict>
  </w:numPicBullet>
  <w:abstractNum w:abstractNumId="0" w15:restartNumberingAfterBreak="0">
    <w:nsid w:val="009632E0"/>
    <w:multiLevelType w:val="hybridMultilevel"/>
    <w:tmpl w:val="F69A2AD8"/>
    <w:lvl w:ilvl="0" w:tplc="89A62330">
      <w:start w:val="1"/>
      <w:numFmt w:val="bullet"/>
      <w:lvlText w:val=""/>
      <w:lvlJc w:val="left"/>
      <w:pPr>
        <w:ind w:left="1068" w:hanging="360"/>
      </w:pPr>
      <w:rPr>
        <w:rFonts w:ascii="Wingdings" w:eastAsia="Lucida Sans Unicode" w:hAnsi="Wingdings" w:cs="Lucida Sans Unicode" w:hint="default"/>
      </w:rPr>
    </w:lvl>
    <w:lvl w:ilvl="1" w:tplc="89A62330">
      <w:start w:val="1"/>
      <w:numFmt w:val="bullet"/>
      <w:lvlText w:val=""/>
      <w:lvlJc w:val="left"/>
      <w:pPr>
        <w:ind w:left="1788" w:hanging="360"/>
      </w:pPr>
      <w:rPr>
        <w:rFonts w:ascii="Wingdings" w:eastAsia="Lucida Sans Unicode" w:hAnsi="Wingdings" w:cs="Lucida Sans Unicode" w:hint="default"/>
      </w:rPr>
    </w:lvl>
    <w:lvl w:ilvl="2" w:tplc="5D34042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FF0836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CC016C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3BA094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F14749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E68008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EE6893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0B5A5F"/>
    <w:multiLevelType w:val="multilevel"/>
    <w:tmpl w:val="4C2C8F78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F452E"/>
    <w:multiLevelType w:val="hybridMultilevel"/>
    <w:tmpl w:val="5B96F3B4"/>
    <w:lvl w:ilvl="0" w:tplc="5B6A72AA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792AD5D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54870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4E4AB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FA3A9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DAE1B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0E4B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5B41A6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E7EE1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9C19B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092ED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797D6B"/>
    <w:multiLevelType w:val="hybridMultilevel"/>
    <w:tmpl w:val="274038FA"/>
    <w:lvl w:ilvl="0" w:tplc="746EFC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45AEB"/>
    <w:multiLevelType w:val="hybridMultilevel"/>
    <w:tmpl w:val="80B8B84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55772"/>
    <w:multiLevelType w:val="hybridMultilevel"/>
    <w:tmpl w:val="CF80E374"/>
    <w:lvl w:ilvl="0" w:tplc="685E3E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6A3047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AE9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2A7E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4559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72CB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3AA0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76CAC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1659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904D51"/>
    <w:multiLevelType w:val="hybridMultilevel"/>
    <w:tmpl w:val="AEFCA512"/>
    <w:lvl w:ilvl="0" w:tplc="EF0060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942E15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B62C2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E0E8D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00484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08A19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C2A9E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22C749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06E88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A060E0"/>
    <w:multiLevelType w:val="hybridMultilevel"/>
    <w:tmpl w:val="93AA5C56"/>
    <w:lvl w:ilvl="0" w:tplc="2982B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A72AA">
      <w:start w:val="1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AF561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CAA58">
      <w:start w:val="1"/>
      <w:numFmt w:val="bullet"/>
      <w:lvlText w:val=""/>
      <w:lvlJc w:val="left"/>
      <w:pPr>
        <w:ind w:left="2880" w:hanging="360"/>
      </w:pPr>
      <w:rPr>
        <w:rFonts w:ascii="Wingdings" w:eastAsia="Lucida Sans Unicode" w:hAnsi="Wingdings" w:cs="Lucida Sans Unicode" w:hint="default"/>
      </w:rPr>
    </w:lvl>
    <w:lvl w:ilvl="4" w:tplc="6B088B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7E7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67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24A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704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B1F66"/>
    <w:multiLevelType w:val="hybridMultilevel"/>
    <w:tmpl w:val="7332A294"/>
    <w:lvl w:ilvl="0" w:tplc="EF0060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F3D93"/>
    <w:multiLevelType w:val="multilevel"/>
    <w:tmpl w:val="0540A506"/>
    <w:lvl w:ilvl="0">
      <w:start w:val="1"/>
      <w:numFmt w:val="bullet"/>
      <w:lvlText w:val=""/>
      <w:lvlJc w:val="left"/>
      <w:pPr>
        <w:tabs>
          <w:tab w:val="num" w:pos="0"/>
        </w:tabs>
        <w:ind w:left="7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B709A1"/>
    <w:multiLevelType w:val="hybridMultilevel"/>
    <w:tmpl w:val="2CEE16D0"/>
    <w:lvl w:ilvl="0" w:tplc="6512D850">
      <w:start w:val="3"/>
      <w:numFmt w:val="bullet"/>
      <w:lvlText w:val="-"/>
      <w:lvlJc w:val="left"/>
      <w:pPr>
        <w:ind w:left="720" w:hanging="360"/>
      </w:pPr>
      <w:rPr>
        <w:rFonts w:ascii="Liberation Sans" w:eastAsia="SimSun" w:hAnsi="Liberation Sans" w:cs="Liberatio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8171C"/>
    <w:multiLevelType w:val="hybridMultilevel"/>
    <w:tmpl w:val="64C09280"/>
    <w:lvl w:ilvl="0" w:tplc="040C0005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4" w15:restartNumberingAfterBreak="0">
    <w:nsid w:val="24D65D0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9278E7"/>
    <w:multiLevelType w:val="hybridMultilevel"/>
    <w:tmpl w:val="32985490"/>
    <w:lvl w:ilvl="0" w:tplc="1758ED0A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80F90"/>
    <w:multiLevelType w:val="hybridMultilevel"/>
    <w:tmpl w:val="743ECA9E"/>
    <w:lvl w:ilvl="0" w:tplc="C284B44C">
      <w:start w:val="1"/>
      <w:numFmt w:val="upperLetter"/>
      <w:lvlText w:val="%1."/>
      <w:lvlJc w:val="left"/>
      <w:pPr>
        <w:ind w:left="720" w:hanging="360"/>
      </w:pPr>
      <w:rPr>
        <w:rFonts w:ascii="Marianne" w:hAnsi="Marianne" w:hint="default"/>
      </w:rPr>
    </w:lvl>
    <w:lvl w:ilvl="1" w:tplc="4ADA0E4C">
      <w:start w:val="1"/>
      <w:numFmt w:val="lowerLetter"/>
      <w:lvlText w:val="%2."/>
      <w:lvlJc w:val="left"/>
      <w:pPr>
        <w:ind w:left="1440" w:hanging="360"/>
      </w:pPr>
    </w:lvl>
    <w:lvl w:ilvl="2" w:tplc="C87A998A">
      <w:start w:val="1"/>
      <w:numFmt w:val="lowerRoman"/>
      <w:lvlText w:val="%3."/>
      <w:lvlJc w:val="right"/>
      <w:pPr>
        <w:ind w:left="2160" w:hanging="180"/>
      </w:pPr>
    </w:lvl>
    <w:lvl w:ilvl="3" w:tplc="D896A93A">
      <w:start w:val="1"/>
      <w:numFmt w:val="decimal"/>
      <w:lvlText w:val="%4."/>
      <w:lvlJc w:val="left"/>
      <w:pPr>
        <w:ind w:left="2880" w:hanging="360"/>
      </w:pPr>
    </w:lvl>
    <w:lvl w:ilvl="4" w:tplc="B18849C6">
      <w:start w:val="1"/>
      <w:numFmt w:val="lowerLetter"/>
      <w:lvlText w:val="%5."/>
      <w:lvlJc w:val="left"/>
      <w:pPr>
        <w:ind w:left="3600" w:hanging="360"/>
      </w:pPr>
    </w:lvl>
    <w:lvl w:ilvl="5" w:tplc="C89240F8">
      <w:start w:val="1"/>
      <w:numFmt w:val="lowerRoman"/>
      <w:lvlText w:val="%6."/>
      <w:lvlJc w:val="right"/>
      <w:pPr>
        <w:ind w:left="4320" w:hanging="180"/>
      </w:pPr>
    </w:lvl>
    <w:lvl w:ilvl="6" w:tplc="BE2A0B94">
      <w:start w:val="1"/>
      <w:numFmt w:val="decimal"/>
      <w:lvlText w:val="%7."/>
      <w:lvlJc w:val="left"/>
      <w:pPr>
        <w:ind w:left="5040" w:hanging="360"/>
      </w:pPr>
    </w:lvl>
    <w:lvl w:ilvl="7" w:tplc="73C824C0">
      <w:start w:val="1"/>
      <w:numFmt w:val="lowerLetter"/>
      <w:lvlText w:val="%8."/>
      <w:lvlJc w:val="left"/>
      <w:pPr>
        <w:ind w:left="5760" w:hanging="360"/>
      </w:pPr>
    </w:lvl>
    <w:lvl w:ilvl="8" w:tplc="5E8C989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9128A"/>
    <w:multiLevelType w:val="hybridMultilevel"/>
    <w:tmpl w:val="BAE8C538"/>
    <w:lvl w:ilvl="0" w:tplc="9084BF12">
      <w:start w:val="1"/>
      <w:numFmt w:val="bullet"/>
      <w:lvlText w:val=""/>
      <w:lvlJc w:val="left"/>
      <w:pPr>
        <w:ind w:left="1068" w:hanging="360"/>
      </w:pPr>
      <w:rPr>
        <w:rFonts w:ascii="Wingdings" w:eastAsia="Lucida Sans Unicode" w:hAnsi="Wingdings" w:cs="Lucida Sans Unicode" w:hint="default"/>
      </w:rPr>
    </w:lvl>
    <w:lvl w:ilvl="1" w:tplc="AB148B6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D2696F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6EA944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28E6A9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30CB4E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074598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5CCC3AE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F10810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E29133E"/>
    <w:multiLevelType w:val="hybridMultilevel"/>
    <w:tmpl w:val="A71C52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0D24DA"/>
    <w:multiLevelType w:val="hybridMultilevel"/>
    <w:tmpl w:val="06FE89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D7714"/>
    <w:multiLevelType w:val="hybridMultilevel"/>
    <w:tmpl w:val="162635E0"/>
    <w:lvl w:ilvl="0" w:tplc="3FC82E14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107F8B"/>
    <w:multiLevelType w:val="hybridMultilevel"/>
    <w:tmpl w:val="AF8AC9BA"/>
    <w:lvl w:ilvl="0" w:tplc="98D21F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DC816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FA36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8A88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2C8B5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1221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042C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248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10D7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596859"/>
    <w:multiLevelType w:val="hybridMultilevel"/>
    <w:tmpl w:val="F8E29F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13C409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FE8861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DC67A8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12AFD5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D08E56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E7A740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B5630A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424285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2D06C4"/>
    <w:multiLevelType w:val="hybridMultilevel"/>
    <w:tmpl w:val="7370F606"/>
    <w:lvl w:ilvl="0" w:tplc="08680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406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68E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A7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4A7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0C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A4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01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4AB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D57BE"/>
    <w:multiLevelType w:val="hybridMultilevel"/>
    <w:tmpl w:val="A0C4FEB8"/>
    <w:lvl w:ilvl="0" w:tplc="671C1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F49D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967B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DEBD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BE729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062B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9E26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F453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8890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4A41EB"/>
    <w:multiLevelType w:val="hybridMultilevel"/>
    <w:tmpl w:val="44BC3E02"/>
    <w:lvl w:ilvl="0" w:tplc="28BC0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4C4A0E8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36659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AD46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62066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04D82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E8900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4E480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22A97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60E02"/>
    <w:multiLevelType w:val="hybridMultilevel"/>
    <w:tmpl w:val="4A20110A"/>
    <w:lvl w:ilvl="0" w:tplc="13585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A62330">
      <w:start w:val="1"/>
      <w:numFmt w:val="bullet"/>
      <w:lvlText w:val=""/>
      <w:lvlJc w:val="left"/>
      <w:pPr>
        <w:ind w:left="1440" w:hanging="360"/>
      </w:pPr>
      <w:rPr>
        <w:rFonts w:ascii="Wingdings" w:eastAsia="Lucida Sans Unicode" w:hAnsi="Wingdings" w:cs="Lucida Sans Unicode" w:hint="default"/>
      </w:rPr>
    </w:lvl>
    <w:lvl w:ilvl="2" w:tplc="5D340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F08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016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A0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47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6800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E6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0637D0"/>
    <w:multiLevelType w:val="multilevel"/>
    <w:tmpl w:val="5A30361E"/>
    <w:lvl w:ilvl="0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8" w15:restartNumberingAfterBreak="0">
    <w:nsid w:val="44B92854"/>
    <w:multiLevelType w:val="hybridMultilevel"/>
    <w:tmpl w:val="98B61B78"/>
    <w:lvl w:ilvl="0" w:tplc="440624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2A6B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88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48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09C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728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2D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89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96C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A30B05"/>
    <w:multiLevelType w:val="hybridMultilevel"/>
    <w:tmpl w:val="F2F07E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DBAD2B2">
      <w:numFmt w:val="bullet"/>
      <w:lvlText w:val="•"/>
      <w:lvlJc w:val="left"/>
      <w:pPr>
        <w:ind w:left="2133" w:hanging="705"/>
      </w:pPr>
      <w:rPr>
        <w:rFonts w:ascii="Marianne" w:eastAsiaTheme="minorHAnsi" w:hAnsi="Marianne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8757601"/>
    <w:multiLevelType w:val="multilevel"/>
    <w:tmpl w:val="9CFA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D948A2"/>
    <w:multiLevelType w:val="hybridMultilevel"/>
    <w:tmpl w:val="53C4D84A"/>
    <w:lvl w:ilvl="0" w:tplc="440624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D4F5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588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48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09C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728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2D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89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96C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AE1134"/>
    <w:multiLevelType w:val="hybridMultilevel"/>
    <w:tmpl w:val="8B444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452F2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CC8695E"/>
    <w:multiLevelType w:val="hybridMultilevel"/>
    <w:tmpl w:val="2AF09D44"/>
    <w:lvl w:ilvl="0" w:tplc="E370EB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74152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188B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40EE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10632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1BC1A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F4F8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C201A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E46C0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767FF6"/>
    <w:multiLevelType w:val="hybridMultilevel"/>
    <w:tmpl w:val="C7FCAE7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3041713"/>
    <w:multiLevelType w:val="multilevel"/>
    <w:tmpl w:val="655CF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A86055C"/>
    <w:multiLevelType w:val="hybridMultilevel"/>
    <w:tmpl w:val="B5FC1A46"/>
    <w:lvl w:ilvl="0" w:tplc="4DF044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044D6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D4C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68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09F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4C6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45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C64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E86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412221"/>
    <w:multiLevelType w:val="multilevel"/>
    <w:tmpl w:val="655CF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C514A5F"/>
    <w:multiLevelType w:val="multilevel"/>
    <w:tmpl w:val="C05C4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E192484"/>
    <w:multiLevelType w:val="hybridMultilevel"/>
    <w:tmpl w:val="14903A88"/>
    <w:lvl w:ilvl="0" w:tplc="2982B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5809D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AF561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CAA58">
      <w:start w:val="1"/>
      <w:numFmt w:val="bullet"/>
      <w:lvlText w:val=""/>
      <w:lvlJc w:val="left"/>
      <w:pPr>
        <w:ind w:left="2880" w:hanging="360"/>
      </w:pPr>
      <w:rPr>
        <w:rFonts w:ascii="Wingdings" w:eastAsia="Lucida Sans Unicode" w:hAnsi="Wingdings" w:cs="Lucida Sans Unicode" w:hint="default"/>
      </w:rPr>
    </w:lvl>
    <w:lvl w:ilvl="4" w:tplc="6B088B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7E7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67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24A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704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A94E95"/>
    <w:multiLevelType w:val="multilevel"/>
    <w:tmpl w:val="F342E874"/>
    <w:lvl w:ilvl="0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D23D69"/>
    <w:multiLevelType w:val="hybridMultilevel"/>
    <w:tmpl w:val="52EA48D2"/>
    <w:lvl w:ilvl="0" w:tplc="EF0060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8820C83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67C29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3253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91ED19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6FC6D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D434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03EAB0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A660E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0107E76"/>
    <w:multiLevelType w:val="hybridMultilevel"/>
    <w:tmpl w:val="8908A174"/>
    <w:lvl w:ilvl="0" w:tplc="EF0060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813C409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FE886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C67A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12AFD5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D08E56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E7A74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5630A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424285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2CD249F"/>
    <w:multiLevelType w:val="multilevel"/>
    <w:tmpl w:val="33629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576F6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B015E6D"/>
    <w:multiLevelType w:val="hybridMultilevel"/>
    <w:tmpl w:val="90EACC8A"/>
    <w:lvl w:ilvl="0" w:tplc="5B6A72A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8F66DB"/>
    <w:multiLevelType w:val="hybridMultilevel"/>
    <w:tmpl w:val="61568C8E"/>
    <w:lvl w:ilvl="0" w:tplc="EF0060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0C7B58"/>
    <w:multiLevelType w:val="hybridMultilevel"/>
    <w:tmpl w:val="83E69EEC"/>
    <w:lvl w:ilvl="0" w:tplc="EF0060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B461E2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3F8E9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DB6EF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32060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0BA46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9034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263A6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BCAF7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47"/>
  </w:num>
  <w:num w:numId="4">
    <w:abstractNumId w:val="25"/>
  </w:num>
  <w:num w:numId="5">
    <w:abstractNumId w:val="37"/>
  </w:num>
  <w:num w:numId="6">
    <w:abstractNumId w:val="24"/>
  </w:num>
  <w:num w:numId="7">
    <w:abstractNumId w:val="34"/>
  </w:num>
  <w:num w:numId="8">
    <w:abstractNumId w:val="21"/>
  </w:num>
  <w:num w:numId="9">
    <w:abstractNumId w:val="26"/>
  </w:num>
  <w:num w:numId="10">
    <w:abstractNumId w:val="17"/>
  </w:num>
  <w:num w:numId="11">
    <w:abstractNumId w:val="5"/>
  </w:num>
  <w:num w:numId="12">
    <w:abstractNumId w:val="40"/>
  </w:num>
  <w:num w:numId="13">
    <w:abstractNumId w:val="10"/>
  </w:num>
  <w:num w:numId="14">
    <w:abstractNumId w:val="48"/>
  </w:num>
  <w:num w:numId="15">
    <w:abstractNumId w:val="16"/>
  </w:num>
  <w:num w:numId="16">
    <w:abstractNumId w:val="42"/>
  </w:num>
  <w:num w:numId="17">
    <w:abstractNumId w:val="8"/>
  </w:num>
  <w:num w:numId="18">
    <w:abstractNumId w:val="43"/>
  </w:num>
  <w:num w:numId="19">
    <w:abstractNumId w:val="46"/>
  </w:num>
  <w:num w:numId="20">
    <w:abstractNumId w:val="23"/>
  </w:num>
  <w:num w:numId="21">
    <w:abstractNumId w:val="11"/>
  </w:num>
  <w:num w:numId="22">
    <w:abstractNumId w:val="32"/>
  </w:num>
  <w:num w:numId="23">
    <w:abstractNumId w:val="27"/>
  </w:num>
  <w:num w:numId="24">
    <w:abstractNumId w:val="2"/>
  </w:num>
  <w:num w:numId="25">
    <w:abstractNumId w:val="9"/>
  </w:num>
  <w:num w:numId="26">
    <w:abstractNumId w:val="39"/>
  </w:num>
  <w:num w:numId="27">
    <w:abstractNumId w:val="30"/>
  </w:num>
  <w:num w:numId="28">
    <w:abstractNumId w:val="41"/>
  </w:num>
  <w:num w:numId="29">
    <w:abstractNumId w:val="1"/>
  </w:num>
  <w:num w:numId="30">
    <w:abstractNumId w:val="12"/>
  </w:num>
  <w:num w:numId="31">
    <w:abstractNumId w:val="14"/>
  </w:num>
  <w:num w:numId="32">
    <w:abstractNumId w:val="33"/>
  </w:num>
  <w:num w:numId="33">
    <w:abstractNumId w:val="4"/>
  </w:num>
  <w:num w:numId="34">
    <w:abstractNumId w:val="36"/>
  </w:num>
  <w:num w:numId="35">
    <w:abstractNumId w:val="0"/>
  </w:num>
  <w:num w:numId="36">
    <w:abstractNumId w:val="22"/>
  </w:num>
  <w:num w:numId="37">
    <w:abstractNumId w:val="19"/>
  </w:num>
  <w:num w:numId="38">
    <w:abstractNumId w:val="29"/>
  </w:num>
  <w:num w:numId="39">
    <w:abstractNumId w:val="28"/>
  </w:num>
  <w:num w:numId="40">
    <w:abstractNumId w:val="31"/>
  </w:num>
  <w:num w:numId="41">
    <w:abstractNumId w:val="6"/>
  </w:num>
  <w:num w:numId="42">
    <w:abstractNumId w:val="45"/>
  </w:num>
  <w:num w:numId="43">
    <w:abstractNumId w:val="3"/>
  </w:num>
  <w:num w:numId="44">
    <w:abstractNumId w:val="18"/>
  </w:num>
  <w:num w:numId="45">
    <w:abstractNumId w:val="38"/>
  </w:num>
  <w:num w:numId="46">
    <w:abstractNumId w:val="13"/>
  </w:num>
  <w:num w:numId="47">
    <w:abstractNumId w:val="44"/>
  </w:num>
  <w:num w:numId="48">
    <w:abstractNumId w:val="7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FA"/>
    <w:rsid w:val="00003775"/>
    <w:rsid w:val="000127AC"/>
    <w:rsid w:val="00017699"/>
    <w:rsid w:val="00020B1F"/>
    <w:rsid w:val="00026C5B"/>
    <w:rsid w:val="00074E13"/>
    <w:rsid w:val="00086C9D"/>
    <w:rsid w:val="000A7BEC"/>
    <w:rsid w:val="000B4F9A"/>
    <w:rsid w:val="000B6AE9"/>
    <w:rsid w:val="000E37DE"/>
    <w:rsid w:val="000E5CA8"/>
    <w:rsid w:val="001247EA"/>
    <w:rsid w:val="00126D5A"/>
    <w:rsid w:val="00141388"/>
    <w:rsid w:val="00163E42"/>
    <w:rsid w:val="00166846"/>
    <w:rsid w:val="001A68FF"/>
    <w:rsid w:val="001A7209"/>
    <w:rsid w:val="001B1049"/>
    <w:rsid w:val="001C3AE6"/>
    <w:rsid w:val="001E61A6"/>
    <w:rsid w:val="001F068A"/>
    <w:rsid w:val="001F6D22"/>
    <w:rsid w:val="002176B0"/>
    <w:rsid w:val="00217D38"/>
    <w:rsid w:val="00243427"/>
    <w:rsid w:val="00296651"/>
    <w:rsid w:val="00296F3E"/>
    <w:rsid w:val="002A321B"/>
    <w:rsid w:val="002B28C1"/>
    <w:rsid w:val="002B2D9F"/>
    <w:rsid w:val="002C2A58"/>
    <w:rsid w:val="002C70A9"/>
    <w:rsid w:val="002D122E"/>
    <w:rsid w:val="002E3A7F"/>
    <w:rsid w:val="002F2764"/>
    <w:rsid w:val="003102D4"/>
    <w:rsid w:val="0031623E"/>
    <w:rsid w:val="00323291"/>
    <w:rsid w:val="003278C7"/>
    <w:rsid w:val="00336ED1"/>
    <w:rsid w:val="00345BB5"/>
    <w:rsid w:val="0034765F"/>
    <w:rsid w:val="00357DD6"/>
    <w:rsid w:val="00377281"/>
    <w:rsid w:val="003B3593"/>
    <w:rsid w:val="003D3142"/>
    <w:rsid w:val="003E0040"/>
    <w:rsid w:val="003E75E3"/>
    <w:rsid w:val="004125F5"/>
    <w:rsid w:val="00421D57"/>
    <w:rsid w:val="00443913"/>
    <w:rsid w:val="00447067"/>
    <w:rsid w:val="00451BFB"/>
    <w:rsid w:val="00485A9E"/>
    <w:rsid w:val="00490E2D"/>
    <w:rsid w:val="004F5FAD"/>
    <w:rsid w:val="00514AFA"/>
    <w:rsid w:val="005265C4"/>
    <w:rsid w:val="0052780E"/>
    <w:rsid w:val="00540F49"/>
    <w:rsid w:val="005451D8"/>
    <w:rsid w:val="00547338"/>
    <w:rsid w:val="0057458A"/>
    <w:rsid w:val="005848E4"/>
    <w:rsid w:val="00587E46"/>
    <w:rsid w:val="00593B8A"/>
    <w:rsid w:val="005B2D4D"/>
    <w:rsid w:val="005B4612"/>
    <w:rsid w:val="005B4997"/>
    <w:rsid w:val="006071EA"/>
    <w:rsid w:val="00614047"/>
    <w:rsid w:val="00615BA0"/>
    <w:rsid w:val="00617F2A"/>
    <w:rsid w:val="006261B1"/>
    <w:rsid w:val="00653515"/>
    <w:rsid w:val="00660529"/>
    <w:rsid w:val="006A0760"/>
    <w:rsid w:val="006C5364"/>
    <w:rsid w:val="006D6094"/>
    <w:rsid w:val="00701AB9"/>
    <w:rsid w:val="007104A2"/>
    <w:rsid w:val="00751912"/>
    <w:rsid w:val="007535FC"/>
    <w:rsid w:val="00774F18"/>
    <w:rsid w:val="0078068E"/>
    <w:rsid w:val="007B0CC0"/>
    <w:rsid w:val="007B716C"/>
    <w:rsid w:val="007D758E"/>
    <w:rsid w:val="007E1CFD"/>
    <w:rsid w:val="007E5D6B"/>
    <w:rsid w:val="00823D0D"/>
    <w:rsid w:val="00833CCC"/>
    <w:rsid w:val="00866E06"/>
    <w:rsid w:val="008E0C47"/>
    <w:rsid w:val="008E1D9A"/>
    <w:rsid w:val="009254A3"/>
    <w:rsid w:val="00925AD6"/>
    <w:rsid w:val="00926D38"/>
    <w:rsid w:val="009644F0"/>
    <w:rsid w:val="009728A9"/>
    <w:rsid w:val="00975BC5"/>
    <w:rsid w:val="00992CEB"/>
    <w:rsid w:val="009942D3"/>
    <w:rsid w:val="009C5F1E"/>
    <w:rsid w:val="009E2AE8"/>
    <w:rsid w:val="009F2234"/>
    <w:rsid w:val="00A16E7B"/>
    <w:rsid w:val="00A34805"/>
    <w:rsid w:val="00A47C2F"/>
    <w:rsid w:val="00A7406D"/>
    <w:rsid w:val="00A86E88"/>
    <w:rsid w:val="00A977B2"/>
    <w:rsid w:val="00AC7422"/>
    <w:rsid w:val="00AE12D2"/>
    <w:rsid w:val="00B01333"/>
    <w:rsid w:val="00B047C4"/>
    <w:rsid w:val="00B10463"/>
    <w:rsid w:val="00B141EC"/>
    <w:rsid w:val="00B2665E"/>
    <w:rsid w:val="00B331E9"/>
    <w:rsid w:val="00B50CA3"/>
    <w:rsid w:val="00B61DA0"/>
    <w:rsid w:val="00B83640"/>
    <w:rsid w:val="00BA4576"/>
    <w:rsid w:val="00BB0DE5"/>
    <w:rsid w:val="00BC3CEE"/>
    <w:rsid w:val="00BD4F0D"/>
    <w:rsid w:val="00BD62B0"/>
    <w:rsid w:val="00BF7659"/>
    <w:rsid w:val="00C1091C"/>
    <w:rsid w:val="00C371F1"/>
    <w:rsid w:val="00C421FB"/>
    <w:rsid w:val="00C5521E"/>
    <w:rsid w:val="00C747FA"/>
    <w:rsid w:val="00C85800"/>
    <w:rsid w:val="00CC5BA3"/>
    <w:rsid w:val="00CC6276"/>
    <w:rsid w:val="00CE147A"/>
    <w:rsid w:val="00CE6BE8"/>
    <w:rsid w:val="00D15578"/>
    <w:rsid w:val="00D2410A"/>
    <w:rsid w:val="00D30578"/>
    <w:rsid w:val="00D35773"/>
    <w:rsid w:val="00D41DEC"/>
    <w:rsid w:val="00D6096F"/>
    <w:rsid w:val="00D856D1"/>
    <w:rsid w:val="00D8786A"/>
    <w:rsid w:val="00D92748"/>
    <w:rsid w:val="00D92EAC"/>
    <w:rsid w:val="00D95E42"/>
    <w:rsid w:val="00DC78E3"/>
    <w:rsid w:val="00DC7C5E"/>
    <w:rsid w:val="00DD4665"/>
    <w:rsid w:val="00E04D7D"/>
    <w:rsid w:val="00E05FED"/>
    <w:rsid w:val="00E064D2"/>
    <w:rsid w:val="00E13DE7"/>
    <w:rsid w:val="00E25932"/>
    <w:rsid w:val="00E3799F"/>
    <w:rsid w:val="00E64634"/>
    <w:rsid w:val="00E702A5"/>
    <w:rsid w:val="00E90E80"/>
    <w:rsid w:val="00E94308"/>
    <w:rsid w:val="00EC19C1"/>
    <w:rsid w:val="00EE659A"/>
    <w:rsid w:val="00EF13D2"/>
    <w:rsid w:val="00EF404C"/>
    <w:rsid w:val="00F1573D"/>
    <w:rsid w:val="00F23A6B"/>
    <w:rsid w:val="00F370C4"/>
    <w:rsid w:val="00F9445B"/>
    <w:rsid w:val="00FA0257"/>
    <w:rsid w:val="00FE0B9F"/>
    <w:rsid w:val="00FE37AA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FBCAE"/>
  <w15:chartTrackingRefBased/>
  <w15:docId w15:val="{73701D31-BBF7-4B36-9B39-1EE2713C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281"/>
  </w:style>
  <w:style w:type="paragraph" w:styleId="Titre1">
    <w:name w:val="heading 1"/>
    <w:basedOn w:val="Normal"/>
    <w:next w:val="Normal"/>
    <w:link w:val="Titre1Car"/>
    <w:uiPriority w:val="9"/>
    <w:qFormat/>
    <w:rsid w:val="00EC19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19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0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A0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0760"/>
  </w:style>
  <w:style w:type="paragraph" w:styleId="Pieddepage">
    <w:name w:val="footer"/>
    <w:basedOn w:val="Normal"/>
    <w:link w:val="PieddepageCar"/>
    <w:uiPriority w:val="99"/>
    <w:unhideWhenUsed/>
    <w:rsid w:val="006A0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0760"/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6A0760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IntituldirectionCar">
    <w:name w:val="Intitulé direction Car"/>
    <w:basedOn w:val="En-tteCar"/>
    <w:link w:val="Intituldirection"/>
    <w:rsid w:val="006A0760"/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A076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A0760"/>
  </w:style>
  <w:style w:type="paragraph" w:styleId="Paragraphedeliste">
    <w:name w:val="List Paragraph"/>
    <w:aliases w:val="EC,Paragraphe de liste11,Puce,Colorful List Accent 1,List Paragraph (numbered (a)),List_Paragraph,Multilevel para_II,List Paragraph1,Rec para,Dot pt,F5 List Paragraph,No Spacing1,List Paragraph Char Char Char,L"/>
    <w:basedOn w:val="Normal"/>
    <w:link w:val="ParagraphedelisteCar"/>
    <w:uiPriority w:val="34"/>
    <w:qFormat/>
    <w:rsid w:val="00CE147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6684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6846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unhideWhenUsed/>
    <w:rsid w:val="00C747F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C747FA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qFormat/>
    <w:rsid w:val="00C747FA"/>
    <w:rPr>
      <w:vertAlign w:val="superscript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C747F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C747FA"/>
    <w:rPr>
      <w:sz w:val="20"/>
      <w:szCs w:val="20"/>
    </w:rPr>
  </w:style>
  <w:style w:type="character" w:styleId="Marquedecommentaire">
    <w:name w:val="annotation reference"/>
    <w:basedOn w:val="Policepardfaut"/>
    <w:uiPriority w:val="99"/>
    <w:unhideWhenUsed/>
    <w:qFormat/>
    <w:rsid w:val="00C747FA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4E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4E13"/>
    <w:rPr>
      <w:b/>
      <w:bCs/>
      <w:sz w:val="20"/>
      <w:szCs w:val="20"/>
    </w:rPr>
  </w:style>
  <w:style w:type="character" w:customStyle="1" w:styleId="ParagraphedelisteCar">
    <w:name w:val="Paragraphe de liste Car"/>
    <w:aliases w:val="EC Car,Paragraphe de liste11 Car,Puce Car,Colorful List Accent 1 Car,List Paragraph (numbered (a)) Car,List_Paragraph Car,Multilevel para_II Car,List Paragraph1 Car,Rec para Car,Dot pt Car,F5 List Paragraph Car,No Spacing1 Car"/>
    <w:link w:val="Paragraphedeliste"/>
    <w:uiPriority w:val="34"/>
    <w:qFormat/>
    <w:rsid w:val="00EF404C"/>
  </w:style>
  <w:style w:type="paragraph" w:customStyle="1" w:styleId="Textbody">
    <w:name w:val="Text body"/>
    <w:basedOn w:val="Normal"/>
    <w:rsid w:val="00D41DEC"/>
    <w:pPr>
      <w:widowControl w:val="0"/>
      <w:spacing w:after="120" w:line="240" w:lineRule="auto"/>
    </w:pPr>
    <w:rPr>
      <w:rFonts w:ascii="Liberation Sans" w:eastAsia="SimSun" w:hAnsi="Liberation Sans" w:cs="Mangal"/>
      <w:sz w:val="24"/>
      <w:szCs w:val="24"/>
      <w:lang w:eastAsia="zh-CN" w:bidi="hi-IN"/>
    </w:rPr>
  </w:style>
  <w:style w:type="paragraph" w:customStyle="1" w:styleId="Standard">
    <w:name w:val="Standard"/>
    <w:basedOn w:val="Normal"/>
    <w:rsid w:val="00D41DEC"/>
    <w:pPr>
      <w:widowControl w:val="0"/>
      <w:spacing w:after="0" w:line="240" w:lineRule="auto"/>
    </w:pPr>
    <w:rPr>
      <w:rFonts w:ascii="Liberation Sans" w:eastAsia="SimSun" w:hAnsi="Liberation Sans" w:cs="Mangal"/>
      <w:sz w:val="24"/>
      <w:szCs w:val="24"/>
      <w:lang w:eastAsia="zh-CN" w:bidi="hi-IN"/>
    </w:rPr>
  </w:style>
  <w:style w:type="character" w:customStyle="1" w:styleId="Titre1Car">
    <w:name w:val="Titre 1 Car"/>
    <w:basedOn w:val="Policepardfaut"/>
    <w:link w:val="Titre1"/>
    <w:uiPriority w:val="9"/>
    <w:rsid w:val="00EC19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C19C1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EC19C1"/>
    <w:pPr>
      <w:spacing w:after="100"/>
      <w:ind w:left="220"/>
    </w:pPr>
    <w:rPr>
      <w:rFonts w:eastAsiaTheme="minorEastAsia" w:cs="Times New Roman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C19C1"/>
    <w:pPr>
      <w:spacing w:after="100"/>
    </w:pPr>
    <w:rPr>
      <w:rFonts w:eastAsiaTheme="minorEastAsia" w:cs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EC19C1"/>
    <w:pPr>
      <w:spacing w:after="100"/>
      <w:ind w:left="440"/>
    </w:pPr>
    <w:rPr>
      <w:rFonts w:eastAsiaTheme="minorEastAsia" w:cs="Times New Roman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C19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basedOn w:val="Normal"/>
    <w:link w:val="DefaultCar"/>
    <w:rsid w:val="003D3142"/>
    <w:pPr>
      <w:widowControl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 w:bidi="hi-IN"/>
    </w:rPr>
  </w:style>
  <w:style w:type="character" w:customStyle="1" w:styleId="DefaultCar">
    <w:name w:val="Default Car"/>
    <w:basedOn w:val="Policepardfaut"/>
    <w:link w:val="Default"/>
    <w:rsid w:val="003D3142"/>
    <w:rPr>
      <w:rFonts w:ascii="Arial" w:eastAsia="Arial" w:hAnsi="Arial" w:cs="Arial"/>
      <w:color w:val="000000"/>
      <w:sz w:val="24"/>
      <w:szCs w:val="24"/>
      <w:lang w:eastAsia="zh-CN" w:bidi="hi-IN"/>
    </w:rPr>
  </w:style>
  <w:style w:type="paragraph" w:styleId="Sansinterligne">
    <w:name w:val="No Spacing"/>
    <w:uiPriority w:val="1"/>
    <w:qFormat/>
    <w:rsid w:val="0057458A"/>
    <w:pPr>
      <w:widowControl w:val="0"/>
      <w:spacing w:after="0" w:line="240" w:lineRule="auto"/>
    </w:pPr>
    <w:rPr>
      <w:rFonts w:ascii="Times New Roman" w:eastAsia="Arial" w:hAnsi="Arial" w:cs="Arial"/>
      <w:sz w:val="20"/>
      <w:lang w:val="en-US" w:bidi="en-US"/>
    </w:rPr>
  </w:style>
  <w:style w:type="paragraph" w:customStyle="1" w:styleId="Normal1">
    <w:name w:val="Normal1"/>
    <w:basedOn w:val="Normal"/>
    <w:rsid w:val="0057458A"/>
    <w:pPr>
      <w:widowControl w:val="0"/>
      <w:spacing w:after="0" w:line="240" w:lineRule="auto"/>
    </w:pPr>
    <w:rPr>
      <w:rFonts w:ascii="Liberation Sans" w:eastAsia="SimSun" w:hAnsi="Liberation Sans" w:cs="Mangal"/>
      <w:sz w:val="24"/>
      <w:szCs w:val="24"/>
      <w:lang w:eastAsia="zh-CN" w:bidi="hi-IN"/>
    </w:rPr>
  </w:style>
  <w:style w:type="character" w:customStyle="1" w:styleId="Marquedecommentaire1">
    <w:name w:val="Marque de commentaire1"/>
    <w:qFormat/>
    <w:rsid w:val="00823D0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CPE\SDPE\BCCB\1%20-%20Vie%20du%20bureau\1.2%20Mod&#232;les\2025%20-%20Note%20interne%20-%20DGP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6AA4-7622-47EA-BE08-5DC3D1DB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2025 - Note interne - DGPE.dotx</Template>
  <TotalTime>14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ARGENTON (DGPE-BCCB)</dc:creator>
  <cp:keywords/>
  <dc:description/>
  <cp:lastModifiedBy>aurelie.sampere</cp:lastModifiedBy>
  <cp:revision>8</cp:revision>
  <dcterms:created xsi:type="dcterms:W3CDTF">2025-09-11T13:28:00Z</dcterms:created>
  <dcterms:modified xsi:type="dcterms:W3CDTF">2025-09-22T10:16:00Z</dcterms:modified>
</cp:coreProperties>
</file>